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DD4" w:rsidRPr="00040DD4" w:rsidRDefault="00040DD4" w:rsidP="00625C47">
      <w:pPr>
        <w:spacing w:after="0" w:line="240" w:lineRule="auto"/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040DD4">
        <w:rPr>
          <w:rFonts w:ascii="Times New Roman" w:hAnsi="Times New Roman"/>
          <w:b/>
          <w:spacing w:val="-6"/>
          <w:sz w:val="24"/>
          <w:szCs w:val="24"/>
        </w:rPr>
        <w:t>МЕТОДИКА</w:t>
      </w:r>
    </w:p>
    <w:p w:rsidR="00625C47" w:rsidRPr="00040DD4" w:rsidRDefault="00625C47" w:rsidP="00040DD4">
      <w:pPr>
        <w:spacing w:after="0" w:line="240" w:lineRule="auto"/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040DD4">
        <w:rPr>
          <w:rFonts w:ascii="Times New Roman" w:hAnsi="Times New Roman"/>
          <w:b/>
          <w:spacing w:val="-6"/>
          <w:sz w:val="24"/>
          <w:szCs w:val="24"/>
        </w:rPr>
        <w:t>РАСПРЕДЕЛЕНИЯ</w:t>
      </w:r>
      <w:r w:rsidR="00040DD4" w:rsidRPr="00040DD4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="000F6F67">
        <w:rPr>
          <w:rFonts w:ascii="Times New Roman" w:hAnsi="Times New Roman"/>
          <w:b/>
          <w:spacing w:val="-6"/>
          <w:sz w:val="24"/>
          <w:szCs w:val="24"/>
        </w:rPr>
        <w:t>ПЕРВОЙ</w:t>
      </w:r>
      <w:r w:rsidR="00AC01A5" w:rsidRPr="00040DD4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040DD4">
        <w:rPr>
          <w:rFonts w:ascii="Times New Roman" w:hAnsi="Times New Roman"/>
          <w:b/>
          <w:spacing w:val="-6"/>
          <w:sz w:val="24"/>
          <w:szCs w:val="24"/>
        </w:rPr>
        <w:t xml:space="preserve">ЧАСТИ ИНЫХ МЕЖБЮДЖЕТНЫХ ТРАНСФЕРТОВ </w:t>
      </w:r>
    </w:p>
    <w:p w:rsidR="00625C47" w:rsidRPr="00143D5D" w:rsidRDefault="00625C47" w:rsidP="00040DD4">
      <w:pPr>
        <w:pStyle w:val="ConsPlusNormal"/>
        <w:jc w:val="center"/>
        <w:rPr>
          <w:b/>
          <w:spacing w:val="-6"/>
          <w:sz w:val="24"/>
          <w:szCs w:val="24"/>
        </w:rPr>
      </w:pPr>
      <w:r w:rsidRPr="00040DD4">
        <w:rPr>
          <w:b/>
          <w:spacing w:val="-6"/>
          <w:sz w:val="24"/>
          <w:szCs w:val="24"/>
        </w:rPr>
        <w:t>НА ПОДДЕРЖКУ МЕР ПО ОБЕСПЕЧЕНИЮ СБАЛАНСИРОВАННОСТИ БЮДЖЕТОВ ПОСЕЛЕНИЙ ИЗ БЮДЖЕТА МУНИЦИПАЛЬНОГО РАЙОНА «НИЖНЕИЛИМСКИЙ</w:t>
      </w:r>
      <w:r w:rsidRPr="00143D5D">
        <w:rPr>
          <w:b/>
          <w:spacing w:val="-6"/>
          <w:sz w:val="24"/>
          <w:szCs w:val="24"/>
        </w:rPr>
        <w:t xml:space="preserve"> РАЙОН» НА 202</w:t>
      </w:r>
      <w:r w:rsidR="000F6F67">
        <w:rPr>
          <w:b/>
          <w:spacing w:val="-6"/>
          <w:sz w:val="24"/>
          <w:szCs w:val="24"/>
        </w:rPr>
        <w:t>5</w:t>
      </w:r>
      <w:r w:rsidRPr="00143D5D">
        <w:rPr>
          <w:b/>
          <w:spacing w:val="-6"/>
          <w:sz w:val="24"/>
          <w:szCs w:val="24"/>
        </w:rPr>
        <w:t xml:space="preserve"> ГОД</w:t>
      </w:r>
    </w:p>
    <w:p w:rsidR="00625C47" w:rsidRPr="00143D5D" w:rsidRDefault="00625C47" w:rsidP="00625C47">
      <w:pPr>
        <w:pStyle w:val="ConsPlusNormal"/>
        <w:jc w:val="center"/>
        <w:rPr>
          <w:b/>
          <w:spacing w:val="-6"/>
          <w:sz w:val="24"/>
          <w:szCs w:val="24"/>
        </w:rPr>
      </w:pPr>
      <w:r w:rsidRPr="00143D5D">
        <w:rPr>
          <w:b/>
          <w:spacing w:val="-6"/>
          <w:sz w:val="24"/>
          <w:szCs w:val="24"/>
        </w:rPr>
        <w:t xml:space="preserve">(ДАЛЕЕ – </w:t>
      </w:r>
      <w:r w:rsidR="000F6F67">
        <w:rPr>
          <w:b/>
          <w:spacing w:val="-6"/>
          <w:sz w:val="24"/>
          <w:szCs w:val="24"/>
        </w:rPr>
        <w:t>ПЕРВАЯ</w:t>
      </w:r>
      <w:r w:rsidR="00CB51DB" w:rsidRPr="00143D5D">
        <w:rPr>
          <w:b/>
          <w:spacing w:val="-6"/>
          <w:sz w:val="24"/>
          <w:szCs w:val="24"/>
        </w:rPr>
        <w:t xml:space="preserve"> </w:t>
      </w:r>
      <w:r w:rsidRPr="00143D5D">
        <w:rPr>
          <w:b/>
          <w:spacing w:val="-6"/>
          <w:sz w:val="24"/>
          <w:szCs w:val="24"/>
        </w:rPr>
        <w:t xml:space="preserve">ЧАСТЬ </w:t>
      </w:r>
      <w:r w:rsidR="00AC01A5" w:rsidRPr="00143D5D">
        <w:rPr>
          <w:b/>
          <w:spacing w:val="-6"/>
          <w:sz w:val="24"/>
          <w:szCs w:val="24"/>
        </w:rPr>
        <w:t>ИМБТ</w:t>
      </w:r>
      <w:r w:rsidRPr="00143D5D">
        <w:rPr>
          <w:b/>
          <w:spacing w:val="-6"/>
          <w:sz w:val="24"/>
          <w:szCs w:val="24"/>
        </w:rPr>
        <w:t xml:space="preserve"> НА СБАЛАНСИРОВАННОСТЬ)</w:t>
      </w:r>
    </w:p>
    <w:p w:rsidR="00625C47" w:rsidRPr="00390063" w:rsidRDefault="00625C47" w:rsidP="002E49C7">
      <w:pPr>
        <w:spacing w:before="12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0063">
        <w:rPr>
          <w:rFonts w:ascii="Times New Roman" w:hAnsi="Times New Roman"/>
          <w:sz w:val="24"/>
          <w:szCs w:val="24"/>
        </w:rPr>
        <w:t xml:space="preserve">Расчет распределения </w:t>
      </w:r>
      <w:r w:rsidR="000F6F67" w:rsidRPr="00390063">
        <w:rPr>
          <w:rFonts w:ascii="Times New Roman" w:hAnsi="Times New Roman"/>
          <w:sz w:val="24"/>
          <w:szCs w:val="24"/>
        </w:rPr>
        <w:t>первой</w:t>
      </w:r>
      <w:r w:rsidRPr="00390063">
        <w:rPr>
          <w:rFonts w:ascii="Times New Roman" w:hAnsi="Times New Roman"/>
          <w:sz w:val="24"/>
          <w:szCs w:val="24"/>
        </w:rPr>
        <w:t xml:space="preserve"> части </w:t>
      </w:r>
      <w:r w:rsidR="00AC01A5" w:rsidRPr="00390063">
        <w:rPr>
          <w:rFonts w:ascii="Times New Roman" w:hAnsi="Times New Roman"/>
          <w:sz w:val="24"/>
          <w:szCs w:val="24"/>
        </w:rPr>
        <w:t>ИМБТ</w:t>
      </w:r>
      <w:r w:rsidRPr="00390063">
        <w:rPr>
          <w:rFonts w:ascii="Times New Roman" w:hAnsi="Times New Roman"/>
          <w:sz w:val="24"/>
          <w:szCs w:val="24"/>
        </w:rPr>
        <w:t xml:space="preserve"> на сбалансированность городским (сельским) </w:t>
      </w:r>
      <w:r w:rsidR="00AA42EB" w:rsidRPr="00390063">
        <w:rPr>
          <w:rFonts w:ascii="Times New Roman" w:hAnsi="Times New Roman"/>
          <w:sz w:val="24"/>
          <w:szCs w:val="24"/>
        </w:rPr>
        <w:t>поселениям,</w:t>
      </w:r>
      <w:r w:rsidRPr="00390063">
        <w:rPr>
          <w:rFonts w:ascii="Times New Roman" w:hAnsi="Times New Roman"/>
          <w:sz w:val="24"/>
          <w:szCs w:val="24"/>
        </w:rPr>
        <w:t xml:space="preserve"> </w:t>
      </w:r>
      <w:r w:rsidR="00AA42EB" w:rsidRPr="00390063">
        <w:rPr>
          <w:rFonts w:ascii="Times New Roman" w:hAnsi="Times New Roman"/>
          <w:sz w:val="24"/>
          <w:szCs w:val="24"/>
        </w:rPr>
        <w:t xml:space="preserve">входящим в состав </w:t>
      </w:r>
      <w:r w:rsidRPr="00390063">
        <w:rPr>
          <w:rFonts w:ascii="Times New Roman" w:hAnsi="Times New Roman"/>
          <w:sz w:val="24"/>
          <w:szCs w:val="24"/>
        </w:rPr>
        <w:t xml:space="preserve">Нижнеилимского </w:t>
      </w:r>
      <w:r w:rsidR="00AA42EB" w:rsidRPr="00390063">
        <w:rPr>
          <w:rFonts w:ascii="Times New Roman" w:hAnsi="Times New Roman"/>
          <w:sz w:val="24"/>
          <w:szCs w:val="24"/>
        </w:rPr>
        <w:t xml:space="preserve">муниципального </w:t>
      </w:r>
      <w:r w:rsidRPr="00390063">
        <w:rPr>
          <w:rFonts w:ascii="Times New Roman" w:hAnsi="Times New Roman"/>
          <w:sz w:val="24"/>
          <w:szCs w:val="24"/>
        </w:rPr>
        <w:t xml:space="preserve">района (далее </w:t>
      </w:r>
      <w:r w:rsidRPr="00390063">
        <w:rPr>
          <w:rFonts w:ascii="Times New Roman" w:hAnsi="Times New Roman"/>
          <w:spacing w:val="-6"/>
          <w:sz w:val="24"/>
          <w:szCs w:val="24"/>
        </w:rPr>
        <w:t>– поселениям</w:t>
      </w:r>
      <w:r w:rsidRPr="00390063">
        <w:rPr>
          <w:rFonts w:ascii="Times New Roman" w:hAnsi="Times New Roman"/>
          <w:sz w:val="24"/>
          <w:szCs w:val="24"/>
        </w:rPr>
        <w:t>)</w:t>
      </w:r>
      <w:r w:rsidR="00AA42EB" w:rsidRPr="00390063">
        <w:rPr>
          <w:rFonts w:ascii="Times New Roman" w:hAnsi="Times New Roman"/>
          <w:sz w:val="24"/>
          <w:szCs w:val="24"/>
        </w:rPr>
        <w:t>,</w:t>
      </w:r>
      <w:r w:rsidRPr="00390063">
        <w:rPr>
          <w:rFonts w:ascii="Times New Roman" w:hAnsi="Times New Roman"/>
          <w:sz w:val="24"/>
          <w:szCs w:val="24"/>
        </w:rPr>
        <w:t xml:space="preserve"> </w:t>
      </w:r>
      <w:r w:rsidR="000778D0" w:rsidRPr="00390063">
        <w:rPr>
          <w:rFonts w:ascii="Times New Roman" w:hAnsi="Times New Roman"/>
          <w:sz w:val="24"/>
          <w:szCs w:val="24"/>
        </w:rPr>
        <w:t>осуществлен на основании данных</w:t>
      </w:r>
      <w:r w:rsidRPr="00390063">
        <w:rPr>
          <w:rFonts w:ascii="Times New Roman" w:hAnsi="Times New Roman"/>
          <w:sz w:val="24"/>
          <w:szCs w:val="24"/>
        </w:rPr>
        <w:t>:</w:t>
      </w:r>
    </w:p>
    <w:p w:rsidR="00503A82" w:rsidRPr="00503A82" w:rsidRDefault="00503A82" w:rsidP="00503A82">
      <w:pPr>
        <w:numPr>
          <w:ilvl w:val="0"/>
          <w:numId w:val="12"/>
        </w:numPr>
        <w:tabs>
          <w:tab w:val="left" w:pos="1134"/>
        </w:tabs>
        <w:spacing w:before="6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3A82">
        <w:rPr>
          <w:rFonts w:ascii="Times New Roman" w:hAnsi="Times New Roman"/>
          <w:sz w:val="24"/>
          <w:szCs w:val="24"/>
        </w:rPr>
        <w:t>Органов местного самоуправления муниципальных образований в форме:</w:t>
      </w:r>
    </w:p>
    <w:p w:rsidR="00503A82" w:rsidRDefault="00503A82" w:rsidP="00503A82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3A82">
        <w:rPr>
          <w:rFonts w:ascii="Times New Roman" w:hAnsi="Times New Roman"/>
          <w:sz w:val="24"/>
          <w:szCs w:val="24"/>
        </w:rPr>
        <w:t>«Оценка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бюджета» по состоянию на 1 апреля 202</w:t>
      </w:r>
      <w:r w:rsidR="003A1DCD">
        <w:rPr>
          <w:rFonts w:ascii="Times New Roman" w:hAnsi="Times New Roman"/>
          <w:sz w:val="24"/>
          <w:szCs w:val="24"/>
        </w:rPr>
        <w:t>5</w:t>
      </w:r>
      <w:r w:rsidRPr="00503A82">
        <w:rPr>
          <w:rFonts w:ascii="Times New Roman" w:hAnsi="Times New Roman"/>
          <w:sz w:val="24"/>
          <w:szCs w:val="24"/>
        </w:rPr>
        <w:t xml:space="preserve"> года;</w:t>
      </w:r>
    </w:p>
    <w:p w:rsidR="00503A82" w:rsidRDefault="00503A82" w:rsidP="00503A82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3A82">
        <w:rPr>
          <w:rFonts w:ascii="Times New Roman" w:hAnsi="Times New Roman"/>
          <w:sz w:val="24"/>
          <w:szCs w:val="24"/>
        </w:rPr>
        <w:t>нормативных правовых актов органов местного самоуправления в форме соглашений о передаче части полномочий из бюджетов поселений бюджету муниципального района на 2025 год;</w:t>
      </w:r>
    </w:p>
    <w:p w:rsidR="009A0885" w:rsidRPr="00503A82" w:rsidRDefault="00503A82" w:rsidP="00503A82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3A82">
        <w:rPr>
          <w:rFonts w:ascii="Times New Roman" w:hAnsi="Times New Roman"/>
          <w:sz w:val="24"/>
          <w:szCs w:val="24"/>
        </w:rPr>
        <w:t>договоров на оказание услуг по организации и ведению бухгалтерского (бюджетного) и налогового учета учреждения на 2025 год</w:t>
      </w:r>
      <w:r w:rsidR="003F1237" w:rsidRPr="00503A82">
        <w:rPr>
          <w:rFonts w:ascii="Times New Roman" w:eastAsia="Times New Roman" w:hAnsi="Times New Roman"/>
          <w:spacing w:val="-6"/>
          <w:sz w:val="24"/>
          <w:szCs w:val="24"/>
        </w:rPr>
        <w:t>.</w:t>
      </w:r>
    </w:p>
    <w:p w:rsidR="00503A82" w:rsidRDefault="00503A82" w:rsidP="000F6F67">
      <w:pPr>
        <w:numPr>
          <w:ilvl w:val="0"/>
          <w:numId w:val="12"/>
        </w:numPr>
        <w:tabs>
          <w:tab w:val="left" w:pos="1134"/>
        </w:tabs>
        <w:spacing w:before="6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3A82">
        <w:rPr>
          <w:rFonts w:ascii="Times New Roman" w:hAnsi="Times New Roman"/>
          <w:sz w:val="24"/>
          <w:szCs w:val="24"/>
        </w:rPr>
        <w:t>Расчета расходов на выплату заработной платы с начислениями на нее на 2025 год;</w:t>
      </w:r>
    </w:p>
    <w:p w:rsidR="008119D9" w:rsidRPr="00390063" w:rsidRDefault="000F6F67" w:rsidP="000F6F67">
      <w:pPr>
        <w:numPr>
          <w:ilvl w:val="0"/>
          <w:numId w:val="12"/>
        </w:numPr>
        <w:tabs>
          <w:tab w:val="left" w:pos="1134"/>
        </w:tabs>
        <w:spacing w:before="6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0063">
        <w:rPr>
          <w:rFonts w:ascii="Times New Roman" w:hAnsi="Times New Roman"/>
          <w:sz w:val="24"/>
          <w:szCs w:val="24"/>
        </w:rPr>
        <w:t>Расчета расходов на иные цели бюджетов поселений на 2025 год</w:t>
      </w:r>
      <w:r w:rsidR="008119D9" w:rsidRPr="00390063">
        <w:rPr>
          <w:rFonts w:ascii="Times New Roman" w:hAnsi="Times New Roman"/>
          <w:sz w:val="24"/>
          <w:szCs w:val="24"/>
        </w:rPr>
        <w:t>.</w:t>
      </w:r>
    </w:p>
    <w:p w:rsidR="00E25648" w:rsidRPr="00390063" w:rsidRDefault="00625C47" w:rsidP="00E25648">
      <w:pPr>
        <w:spacing w:before="240"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Право на получение </w:t>
      </w:r>
      <w:r w:rsidR="000F6F67" w:rsidRPr="00390063">
        <w:rPr>
          <w:rFonts w:ascii="Times New Roman" w:eastAsia="Times New Roman" w:hAnsi="Times New Roman"/>
          <w:spacing w:val="-6"/>
          <w:sz w:val="24"/>
          <w:szCs w:val="24"/>
        </w:rPr>
        <w:t>первой</w:t>
      </w:r>
      <w:r w:rsidR="00C54527"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части </w:t>
      </w:r>
      <w:r w:rsidR="00AC01A5" w:rsidRPr="00390063">
        <w:rPr>
          <w:rFonts w:ascii="Times New Roman" w:hAnsi="Times New Roman"/>
          <w:spacing w:val="-6"/>
          <w:sz w:val="24"/>
          <w:szCs w:val="24"/>
        </w:rPr>
        <w:t>ИМБТ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 на сбалансированность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имеют поселения, для которых выполняется условие:</w:t>
      </w:r>
    </w:p>
    <w:p w:rsidR="000F6F67" w:rsidRPr="00390063" w:rsidRDefault="000F6F67" w:rsidP="000F6F67">
      <w:pPr>
        <w:spacing w:before="120" w:after="120" w:line="240" w:lineRule="auto"/>
        <w:ind w:left="3402" w:firstLine="709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>(</w:t>
      </w:r>
      <w:r w:rsidRPr="00390063">
        <w:rPr>
          <w:rFonts w:ascii="Times New Roman" w:hAnsi="Times New Roman"/>
          <w:iCs/>
          <w:spacing w:val="-6"/>
          <w:sz w:val="24"/>
          <w:szCs w:val="24"/>
        </w:rPr>
        <w:t xml:space="preserve">Д 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 xml:space="preserve">– </w:t>
      </w:r>
      <w:proofErr w:type="gramStart"/>
      <w:r w:rsidRPr="00390063">
        <w:rPr>
          <w:rFonts w:ascii="Times New Roman" w:hAnsi="Times New Roman"/>
          <w:iCs/>
          <w:spacing w:val="-6"/>
          <w:sz w:val="24"/>
          <w:szCs w:val="24"/>
        </w:rPr>
        <w:t>Р</w:t>
      </w:r>
      <w:proofErr w:type="gramEnd"/>
      <w:r w:rsidRPr="00390063">
        <w:rPr>
          <w:rFonts w:ascii="Times New Roman" w:hAnsi="Times New Roman"/>
          <w:iCs/>
          <w:spacing w:val="-6"/>
          <w:sz w:val="24"/>
          <w:szCs w:val="24"/>
        </w:rPr>
        <w:t xml:space="preserve"> 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 xml:space="preserve">) &lt; 0, где 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(1)</w:t>
      </w:r>
    </w:p>
    <w:p w:rsidR="000F6F67" w:rsidRPr="00390063" w:rsidRDefault="000F6F67" w:rsidP="000F6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390063">
        <w:rPr>
          <w:rFonts w:ascii="Times New Roman" w:hAnsi="Times New Roman"/>
          <w:iCs/>
          <w:spacing w:val="-6"/>
          <w:sz w:val="24"/>
          <w:szCs w:val="24"/>
        </w:rPr>
        <w:t>Д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 – расчетный объем доходных источников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бюджета поселения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 на 2025 год, определяемый по формуле (3);</w:t>
      </w:r>
    </w:p>
    <w:p w:rsidR="000F6F67" w:rsidRPr="00390063" w:rsidRDefault="000F6F67" w:rsidP="000F6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proofErr w:type="gramStart"/>
      <w:r w:rsidRPr="00390063">
        <w:rPr>
          <w:rFonts w:ascii="Times New Roman" w:hAnsi="Times New Roman"/>
          <w:iCs/>
          <w:spacing w:val="-6"/>
          <w:sz w:val="24"/>
          <w:szCs w:val="24"/>
        </w:rPr>
        <w:t>Р</w:t>
      </w:r>
      <w:proofErr w:type="gramEnd"/>
      <w:r w:rsidRPr="00390063">
        <w:rPr>
          <w:rFonts w:ascii="Times New Roman" w:hAnsi="Times New Roman"/>
          <w:iCs/>
          <w:spacing w:val="-6"/>
          <w:sz w:val="24"/>
          <w:szCs w:val="24"/>
        </w:rPr>
        <w:t xml:space="preserve"> 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– расчетный объем расходных обязательств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бюджета поселения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 на 2025 год, определяемый по формуле (4).</w:t>
      </w:r>
    </w:p>
    <w:p w:rsidR="000F6F67" w:rsidRPr="00390063" w:rsidRDefault="000F6F67" w:rsidP="000F6F67">
      <w:pPr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Объем первой части </w:t>
      </w:r>
      <w:r w:rsidRPr="00390063">
        <w:rPr>
          <w:rFonts w:ascii="Times New Roman" w:hAnsi="Times New Roman"/>
          <w:spacing w:val="-6"/>
          <w:sz w:val="24"/>
          <w:szCs w:val="24"/>
        </w:rPr>
        <w:t>ИМБТ на сбалансированность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 для бюджета поселения </w:t>
      </w:r>
      <w:r w:rsidR="00547A0C" w:rsidRPr="00390063">
        <w:rPr>
          <w:rFonts w:ascii="Times New Roman" w:eastAsia="Times New Roman" w:hAnsi="Times New Roman"/>
          <w:spacing w:val="-6"/>
          <w:sz w:val="24"/>
          <w:szCs w:val="24"/>
        </w:rPr>
        <w:fldChar w:fldCharType="begin"/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instrText xml:space="preserve"> QUOTE </w:instrText>
      </w:r>
      <w:r w:rsidR="00FA7DCF" w:rsidRPr="00547A0C">
        <w:rPr>
          <w:rFonts w:ascii="Times New Roman" w:hAnsi="Times New Roman"/>
          <w:position w:val="-1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6pt;height:18.45pt" equationxml="&lt;">
            <v:imagedata r:id="rId8" o:title="" chromakey="white"/>
          </v:shape>
        </w:pic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instrText xml:space="preserve"> </w:instrText>
      </w:r>
      <w:r w:rsidR="00547A0C" w:rsidRPr="00390063">
        <w:rPr>
          <w:rFonts w:ascii="Times New Roman" w:eastAsia="Times New Roman" w:hAnsi="Times New Roman"/>
          <w:spacing w:val="-6"/>
          <w:sz w:val="24"/>
          <w:szCs w:val="24"/>
        </w:rPr>
        <w:fldChar w:fldCharType="end"/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(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>С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) определяется по формуле:</w:t>
      </w:r>
    </w:p>
    <w:p w:rsidR="000F6F67" w:rsidRPr="00390063" w:rsidRDefault="000F6F67" w:rsidP="000F6F67">
      <w:pPr>
        <w:autoSpaceDE w:val="0"/>
        <w:autoSpaceDN w:val="0"/>
        <w:adjustRightInd w:val="0"/>
        <w:spacing w:before="120" w:after="120" w:line="240" w:lineRule="auto"/>
        <w:ind w:left="2835"/>
        <w:rPr>
          <w:rFonts w:ascii="Times New Roman" w:eastAsia="Times New Roman" w:hAnsi="Times New Roman"/>
          <w:iCs/>
          <w:spacing w:val="-6"/>
          <w:sz w:val="24"/>
          <w:szCs w:val="24"/>
        </w:rPr>
      </w:pP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 xml:space="preserve">С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= 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>(</w:t>
      </w:r>
      <w:r w:rsidRPr="00390063">
        <w:rPr>
          <w:rFonts w:ascii="Times New Roman" w:hAnsi="Times New Roman"/>
          <w:iCs/>
          <w:spacing w:val="-6"/>
          <w:sz w:val="24"/>
          <w:szCs w:val="24"/>
        </w:rPr>
        <w:t xml:space="preserve">Д 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 xml:space="preserve">– </w:t>
      </w:r>
      <w:r w:rsidRPr="00390063">
        <w:rPr>
          <w:rFonts w:ascii="Times New Roman" w:hAnsi="Times New Roman"/>
          <w:iCs/>
          <w:spacing w:val="-6"/>
          <w:sz w:val="24"/>
          <w:szCs w:val="24"/>
        </w:rPr>
        <w:t>Р)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>/ Ʃ (</w:t>
      </w:r>
      <w:r w:rsidRPr="00390063">
        <w:rPr>
          <w:rFonts w:ascii="Times New Roman" w:hAnsi="Times New Roman"/>
          <w:iCs/>
          <w:spacing w:val="-6"/>
          <w:sz w:val="24"/>
          <w:szCs w:val="24"/>
        </w:rPr>
        <w:t>Д</w:t>
      </w:r>
      <w:r w:rsidRPr="00390063">
        <w:rPr>
          <w:rFonts w:ascii="Times New Roman" w:hAnsi="Times New Roman"/>
          <w:iCs/>
          <w:spacing w:val="-6"/>
          <w:sz w:val="24"/>
          <w:szCs w:val="24"/>
          <w:vertAlign w:val="superscript"/>
        </w:rPr>
        <w:t xml:space="preserve"> 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 xml:space="preserve">– </w:t>
      </w:r>
      <w:r w:rsidRPr="00390063">
        <w:rPr>
          <w:rFonts w:ascii="Times New Roman" w:hAnsi="Times New Roman"/>
          <w:iCs/>
          <w:spacing w:val="-6"/>
          <w:sz w:val="24"/>
          <w:szCs w:val="24"/>
        </w:rPr>
        <w:t>Р)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 xml:space="preserve"> * 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  <w:lang w:val="en-US"/>
        </w:rPr>
        <w:t>V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>, где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ab/>
        <w:t>(2)</w:t>
      </w:r>
    </w:p>
    <w:p w:rsidR="000F6F67" w:rsidRPr="00EB3439" w:rsidRDefault="000F6F67" w:rsidP="000F6F67">
      <w:pPr>
        <w:spacing w:before="120" w:after="0" w:line="24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EB3439">
        <w:rPr>
          <w:rFonts w:ascii="Times New Roman" w:eastAsia="Times New Roman" w:hAnsi="Times New Roman"/>
          <w:iCs/>
          <w:spacing w:val="-6"/>
          <w:sz w:val="24"/>
          <w:szCs w:val="24"/>
          <w:lang w:val="en-US"/>
        </w:rPr>
        <w:t>V</w:t>
      </w:r>
      <w:r w:rsidRPr="00EB3439">
        <w:rPr>
          <w:rFonts w:ascii="Times New Roman" w:eastAsia="Times New Roman" w:hAnsi="Times New Roman"/>
          <w:iCs/>
          <w:spacing w:val="-6"/>
          <w:sz w:val="24"/>
          <w:szCs w:val="24"/>
        </w:rPr>
        <w:t xml:space="preserve"> </w:t>
      </w:r>
      <w:r w:rsidRPr="00EB343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– </w:t>
      </w:r>
      <w:proofErr w:type="gramStart"/>
      <w:r w:rsidRPr="00EB343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распределяемый</w:t>
      </w:r>
      <w:proofErr w:type="gramEnd"/>
      <w:r w:rsidRPr="00EB343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 </w:t>
      </w:r>
      <w:r w:rsidRPr="00EB3439">
        <w:rPr>
          <w:rFonts w:ascii="Times New Roman" w:eastAsia="Times New Roman" w:hAnsi="Times New Roman"/>
          <w:spacing w:val="-6"/>
          <w:sz w:val="24"/>
          <w:szCs w:val="24"/>
        </w:rPr>
        <w:t xml:space="preserve">общий объем первой части </w:t>
      </w:r>
      <w:r w:rsidRPr="00EB3439">
        <w:rPr>
          <w:rFonts w:ascii="Times New Roman" w:hAnsi="Times New Roman"/>
          <w:spacing w:val="-6"/>
          <w:sz w:val="24"/>
          <w:szCs w:val="24"/>
        </w:rPr>
        <w:t>ИМБТ на сбалансированность</w:t>
      </w:r>
      <w:r w:rsidRPr="00EB3439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EB3439">
        <w:rPr>
          <w:rFonts w:ascii="Times New Roman" w:hAnsi="Times New Roman"/>
          <w:spacing w:val="-6"/>
          <w:sz w:val="24"/>
          <w:szCs w:val="24"/>
        </w:rPr>
        <w:t>(</w:t>
      </w:r>
      <w:r w:rsidR="000C7879" w:rsidRPr="00EB3439">
        <w:rPr>
          <w:rFonts w:ascii="Times New Roman" w:hAnsi="Times New Roman"/>
          <w:spacing w:val="-6"/>
          <w:sz w:val="24"/>
          <w:szCs w:val="24"/>
        </w:rPr>
        <w:t>69 000</w:t>
      </w:r>
      <w:r w:rsidRPr="00EB3439">
        <w:rPr>
          <w:rFonts w:ascii="Times New Roman" w:hAnsi="Times New Roman"/>
          <w:spacing w:val="-6"/>
          <w:sz w:val="24"/>
          <w:szCs w:val="24"/>
        </w:rPr>
        <w:t>,0 тыс. рублей).</w:t>
      </w:r>
    </w:p>
    <w:p w:rsidR="000F6F67" w:rsidRPr="00EB3439" w:rsidRDefault="000F6F67" w:rsidP="000F6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EB3439">
        <w:rPr>
          <w:rFonts w:ascii="Times New Roman" w:eastAsia="Times New Roman" w:hAnsi="Times New Roman"/>
          <w:spacing w:val="-6"/>
          <w:sz w:val="24"/>
          <w:szCs w:val="24"/>
        </w:rPr>
        <w:t>При этом в знаменателе суммируются показатели поселений, имеющих право на получение первой части ИМБТ на сбалансированность.</w:t>
      </w:r>
    </w:p>
    <w:p w:rsidR="000F6F67" w:rsidRPr="00EB3439" w:rsidRDefault="000F6F67" w:rsidP="000F6F67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EB3439">
        <w:rPr>
          <w:rFonts w:ascii="Times New Roman" w:hAnsi="Times New Roman"/>
          <w:spacing w:val="-6"/>
          <w:sz w:val="24"/>
          <w:szCs w:val="24"/>
        </w:rPr>
        <w:t xml:space="preserve">Расчетный объем доходных источников </w:t>
      </w:r>
      <w:r w:rsidRPr="00EB3439">
        <w:rPr>
          <w:rFonts w:ascii="Times New Roman" w:eastAsia="Times New Roman" w:hAnsi="Times New Roman"/>
          <w:spacing w:val="-6"/>
          <w:sz w:val="24"/>
          <w:szCs w:val="24"/>
        </w:rPr>
        <w:t xml:space="preserve">бюджета поселения </w:t>
      </w:r>
      <w:r w:rsidRPr="00EB3439">
        <w:rPr>
          <w:rFonts w:ascii="Times New Roman" w:hAnsi="Times New Roman"/>
          <w:spacing w:val="-6"/>
          <w:sz w:val="24"/>
          <w:szCs w:val="24"/>
        </w:rPr>
        <w:t>на 20</w:t>
      </w:r>
      <w:r w:rsidR="00E0217D" w:rsidRPr="00EB3439">
        <w:rPr>
          <w:rFonts w:ascii="Times New Roman" w:hAnsi="Times New Roman"/>
          <w:spacing w:val="-6"/>
          <w:sz w:val="24"/>
          <w:szCs w:val="24"/>
        </w:rPr>
        <w:t>25</w:t>
      </w:r>
      <w:r w:rsidRPr="00EB3439">
        <w:rPr>
          <w:rFonts w:ascii="Times New Roman" w:hAnsi="Times New Roman"/>
          <w:spacing w:val="-6"/>
          <w:sz w:val="24"/>
          <w:szCs w:val="24"/>
        </w:rPr>
        <w:t xml:space="preserve"> год (</w:t>
      </w:r>
      <w:r w:rsidRPr="00EB3439">
        <w:rPr>
          <w:rFonts w:ascii="Times New Roman" w:hAnsi="Times New Roman"/>
          <w:iCs/>
          <w:spacing w:val="-6"/>
          <w:sz w:val="24"/>
          <w:szCs w:val="24"/>
        </w:rPr>
        <w:t>Д</w:t>
      </w:r>
      <w:r w:rsidRPr="00EB3439">
        <w:rPr>
          <w:rFonts w:ascii="Times New Roman" w:hAnsi="Times New Roman"/>
          <w:spacing w:val="-6"/>
          <w:sz w:val="24"/>
          <w:szCs w:val="24"/>
        </w:rPr>
        <w:t>) определяется по формуле:</w:t>
      </w:r>
    </w:p>
    <w:p w:rsidR="000F6F67" w:rsidRPr="00EB3439" w:rsidRDefault="000F6F67" w:rsidP="000F6F67">
      <w:pPr>
        <w:autoSpaceDE w:val="0"/>
        <w:autoSpaceDN w:val="0"/>
        <w:adjustRightInd w:val="0"/>
        <w:spacing w:before="120" w:after="120" w:line="240" w:lineRule="auto"/>
        <w:ind w:left="2835"/>
        <w:rPr>
          <w:rFonts w:ascii="Times New Roman" w:eastAsia="Times New Roman" w:hAnsi="Times New Roman"/>
          <w:iCs/>
          <w:spacing w:val="-6"/>
          <w:sz w:val="24"/>
          <w:szCs w:val="24"/>
        </w:rPr>
      </w:pPr>
      <w:r w:rsidRPr="00EB3439">
        <w:rPr>
          <w:rFonts w:ascii="Times New Roman" w:hAnsi="Times New Roman"/>
          <w:iCs/>
          <w:spacing w:val="-6"/>
          <w:sz w:val="24"/>
          <w:szCs w:val="24"/>
        </w:rPr>
        <w:t>Д = ОСТ + ННД + МБТ</w:t>
      </w:r>
      <w:r w:rsidRPr="00EB3439">
        <w:rPr>
          <w:rFonts w:ascii="Times New Roman" w:eastAsia="Times New Roman" w:hAnsi="Times New Roman"/>
          <w:iCs/>
          <w:spacing w:val="-6"/>
          <w:sz w:val="24"/>
          <w:szCs w:val="24"/>
        </w:rPr>
        <w:t>, где</w:t>
      </w:r>
      <w:r w:rsidRPr="00EB3439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EB3439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EB3439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EB3439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EB3439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EB3439">
        <w:rPr>
          <w:rFonts w:ascii="Times New Roman" w:eastAsia="Times New Roman" w:hAnsi="Times New Roman"/>
          <w:spacing w:val="-6"/>
          <w:sz w:val="24"/>
          <w:szCs w:val="24"/>
        </w:rPr>
        <w:t>(3)</w:t>
      </w:r>
    </w:p>
    <w:p w:rsidR="000F6F67" w:rsidRPr="00390063" w:rsidRDefault="000F6F67" w:rsidP="000F6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4"/>
          <w:szCs w:val="24"/>
          <w:lang w:eastAsia="ru-RU"/>
        </w:rPr>
      </w:pPr>
      <w:r w:rsidRPr="00390063">
        <w:rPr>
          <w:rFonts w:ascii="Times New Roman" w:eastAsia="Times New Roman" w:hAnsi="Times New Roman"/>
          <w:iCs/>
          <w:spacing w:val="-6"/>
          <w:sz w:val="24"/>
          <w:szCs w:val="24"/>
          <w:lang w:eastAsia="ru-RU"/>
        </w:rPr>
        <w:t>ОСТ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  <w:vertAlign w:val="superscript"/>
          <w:lang w:eastAsia="ru-RU"/>
        </w:rPr>
        <w:t xml:space="preserve"> </w:t>
      </w:r>
      <w:r w:rsidRPr="00390063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– остатки средств на счете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бюджета поселения</w:t>
      </w:r>
      <w:r w:rsidRPr="00390063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 по состоянию на 1 января 202</w:t>
      </w:r>
      <w:r w:rsidR="00E0217D" w:rsidRPr="00390063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5</w:t>
      </w:r>
      <w:r w:rsidRPr="00390063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 года, за исключением целевых средств, влияющих на объем расходных обязательств поселения, (субвенций, субсидий, иных МБТ, прочих безвозмездных поступлений, акцизов по подакцизным товарам (продукции), производимым на территории Российской Федерации);</w:t>
      </w:r>
    </w:p>
    <w:p w:rsidR="000F6F67" w:rsidRPr="00390063" w:rsidRDefault="000F6F67" w:rsidP="000F6F67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390063">
        <w:rPr>
          <w:rFonts w:ascii="Times New Roman" w:hAnsi="Times New Roman"/>
          <w:iCs/>
          <w:spacing w:val="-6"/>
          <w:sz w:val="24"/>
          <w:szCs w:val="24"/>
        </w:rPr>
        <w:t>ННД</w:t>
      </w:r>
      <w:r w:rsidRPr="00390063">
        <w:rPr>
          <w:rFonts w:ascii="Times New Roman" w:hAnsi="Times New Roman"/>
          <w:iCs/>
          <w:spacing w:val="-6"/>
          <w:sz w:val="24"/>
          <w:szCs w:val="24"/>
          <w:vertAlign w:val="superscript"/>
        </w:rPr>
        <w:t xml:space="preserve">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– прогноз налоговых и неналоговых доходов бюджета поселения (без учета акцизов по подакцизным товарам (продукции), производимым на территории Российской Федерации);</w:t>
      </w:r>
    </w:p>
    <w:p w:rsidR="000F6F67" w:rsidRPr="00390063" w:rsidRDefault="000F6F67" w:rsidP="000F6F67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390063">
        <w:rPr>
          <w:rFonts w:ascii="Times New Roman" w:hAnsi="Times New Roman"/>
          <w:spacing w:val="-6"/>
          <w:sz w:val="24"/>
          <w:szCs w:val="24"/>
        </w:rPr>
        <w:t>МБТ – прогноз нецелевых межбюджетных трансфертов.</w:t>
      </w:r>
    </w:p>
    <w:p w:rsidR="000F6F67" w:rsidRPr="00390063" w:rsidRDefault="000F6F67" w:rsidP="000F6F67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390063">
        <w:rPr>
          <w:rFonts w:ascii="Times New Roman" w:hAnsi="Times New Roman"/>
          <w:spacing w:val="-6"/>
          <w:sz w:val="24"/>
          <w:szCs w:val="24"/>
        </w:rPr>
        <w:t xml:space="preserve">Расчетный объем расходных обязательств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бюджета поселения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 на 2025 год (</w:t>
      </w:r>
      <w:r w:rsidRPr="00390063">
        <w:rPr>
          <w:rFonts w:ascii="Times New Roman" w:hAnsi="Times New Roman"/>
          <w:iCs/>
          <w:spacing w:val="-6"/>
          <w:sz w:val="24"/>
          <w:szCs w:val="24"/>
        </w:rPr>
        <w:t>Р</w:t>
      </w:r>
      <w:r w:rsidRPr="00390063">
        <w:rPr>
          <w:rFonts w:ascii="Times New Roman" w:hAnsi="Times New Roman"/>
          <w:spacing w:val="-6"/>
          <w:sz w:val="24"/>
          <w:szCs w:val="24"/>
        </w:rPr>
        <w:t>) определяется по формуле:</w:t>
      </w:r>
    </w:p>
    <w:p w:rsidR="000F6F67" w:rsidRPr="00390063" w:rsidRDefault="000F6F67" w:rsidP="000F6F67">
      <w:pPr>
        <w:autoSpaceDE w:val="0"/>
        <w:autoSpaceDN w:val="0"/>
        <w:adjustRightInd w:val="0"/>
        <w:spacing w:before="120" w:after="120" w:line="240" w:lineRule="auto"/>
        <w:ind w:left="1701"/>
        <w:rPr>
          <w:rFonts w:ascii="Times New Roman" w:eastAsia="Times New Roman" w:hAnsi="Times New Roman"/>
          <w:spacing w:val="-6"/>
          <w:sz w:val="24"/>
          <w:szCs w:val="24"/>
        </w:rPr>
      </w:pPr>
      <w:proofErr w:type="gramStart"/>
      <w:r w:rsidRPr="00390063">
        <w:rPr>
          <w:rFonts w:ascii="Times New Roman" w:hAnsi="Times New Roman"/>
          <w:iCs/>
          <w:spacing w:val="-6"/>
          <w:sz w:val="24"/>
          <w:szCs w:val="24"/>
        </w:rPr>
        <w:lastRenderedPageBreak/>
        <w:t>Р</w:t>
      </w:r>
      <w:proofErr w:type="gramEnd"/>
      <w:r w:rsidRPr="00390063">
        <w:rPr>
          <w:rFonts w:ascii="Times New Roman" w:hAnsi="Times New Roman"/>
          <w:iCs/>
          <w:spacing w:val="-6"/>
          <w:sz w:val="24"/>
          <w:szCs w:val="24"/>
        </w:rPr>
        <w:t xml:space="preserve"> = ЗП + КУ</w:t>
      </w:r>
      <w:r w:rsidRPr="00390063">
        <w:rPr>
          <w:rFonts w:ascii="Times New Roman" w:hAnsi="Times New Roman"/>
          <w:iCs/>
          <w:spacing w:val="-6"/>
          <w:sz w:val="24"/>
          <w:szCs w:val="24"/>
          <w:vertAlign w:val="subscript"/>
        </w:rPr>
        <w:t xml:space="preserve"> </w:t>
      </w:r>
      <w:r w:rsidRPr="00390063">
        <w:rPr>
          <w:rFonts w:ascii="Times New Roman" w:hAnsi="Times New Roman"/>
          <w:iCs/>
          <w:spacing w:val="-6"/>
          <w:sz w:val="24"/>
          <w:szCs w:val="24"/>
        </w:rPr>
        <w:t>+ МПЕН + БУ + ПП + СФ + ИР</w:t>
      </w:r>
      <w:r w:rsidRPr="00390063">
        <w:rPr>
          <w:rFonts w:ascii="Times New Roman" w:hAnsi="Times New Roman"/>
          <w:spacing w:val="-6"/>
          <w:sz w:val="24"/>
          <w:szCs w:val="24"/>
        </w:rPr>
        <w:t>, где</w:t>
      </w:r>
      <w:r w:rsidRPr="00390063">
        <w:rPr>
          <w:rFonts w:ascii="Times New Roman" w:hAnsi="Times New Roman"/>
          <w:spacing w:val="-6"/>
          <w:sz w:val="24"/>
          <w:szCs w:val="24"/>
        </w:rPr>
        <w:tab/>
      </w:r>
      <w:r w:rsidRPr="00390063">
        <w:rPr>
          <w:rFonts w:ascii="Times New Roman" w:hAnsi="Times New Roman"/>
          <w:spacing w:val="-6"/>
          <w:sz w:val="24"/>
          <w:szCs w:val="24"/>
        </w:rPr>
        <w:tab/>
      </w:r>
      <w:r w:rsidRPr="00390063">
        <w:rPr>
          <w:rFonts w:ascii="Times New Roman" w:hAnsi="Times New Roman"/>
          <w:spacing w:val="-6"/>
          <w:sz w:val="24"/>
          <w:szCs w:val="24"/>
        </w:rPr>
        <w:tab/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(4)</w:t>
      </w:r>
    </w:p>
    <w:p w:rsidR="000F6F67" w:rsidRPr="00390063" w:rsidRDefault="00547A0C" w:rsidP="000F6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390063">
        <w:rPr>
          <w:rFonts w:ascii="Times New Roman" w:hAnsi="Times New Roman"/>
          <w:spacing w:val="-6"/>
          <w:sz w:val="24"/>
          <w:szCs w:val="24"/>
        </w:rPr>
        <w:fldChar w:fldCharType="begin"/>
      </w:r>
      <w:r w:rsidR="000F6F67" w:rsidRPr="00390063">
        <w:rPr>
          <w:rFonts w:ascii="Times New Roman" w:hAnsi="Times New Roman"/>
          <w:spacing w:val="-6"/>
          <w:sz w:val="24"/>
          <w:szCs w:val="24"/>
        </w:rPr>
        <w:instrText xml:space="preserve"> QUOTE </w:instrText>
      </w:r>
      <w:r w:rsidR="00FA7DCF" w:rsidRPr="00547A0C">
        <w:rPr>
          <w:rFonts w:ascii="Times New Roman" w:hAnsi="Times New Roman"/>
          <w:position w:val="-11"/>
          <w:sz w:val="24"/>
          <w:szCs w:val="24"/>
        </w:rPr>
        <w:pict>
          <v:shape id="_x0000_i1026" type="#_x0000_t75" style="width:40.15pt;height:18.45pt" equationxml="&lt;">
            <v:imagedata r:id="rId9" o:title="" chromakey="white"/>
          </v:shape>
        </w:pict>
      </w:r>
      <w:r w:rsidR="000F6F67" w:rsidRPr="00390063">
        <w:rPr>
          <w:rFonts w:ascii="Times New Roman" w:hAnsi="Times New Roman"/>
          <w:spacing w:val="-6"/>
          <w:sz w:val="24"/>
          <w:szCs w:val="24"/>
        </w:rPr>
        <w:instrText xml:space="preserve"> </w:instrText>
      </w:r>
      <w:r w:rsidRPr="00390063">
        <w:rPr>
          <w:rFonts w:ascii="Times New Roman" w:hAnsi="Times New Roman"/>
          <w:spacing w:val="-6"/>
          <w:sz w:val="24"/>
          <w:szCs w:val="24"/>
        </w:rPr>
        <w:fldChar w:fldCharType="end"/>
      </w:r>
      <w:r w:rsidR="000F6F67" w:rsidRPr="00390063">
        <w:rPr>
          <w:rFonts w:ascii="Times New Roman" w:hAnsi="Times New Roman"/>
          <w:iCs/>
          <w:spacing w:val="-6"/>
          <w:sz w:val="24"/>
          <w:szCs w:val="24"/>
        </w:rPr>
        <w:t xml:space="preserve">ЗП </w:t>
      </w:r>
      <w:r w:rsidR="000F6F67" w:rsidRPr="00390063">
        <w:rPr>
          <w:rFonts w:ascii="Times New Roman" w:hAnsi="Times New Roman"/>
          <w:spacing w:val="-6"/>
          <w:sz w:val="24"/>
          <w:szCs w:val="24"/>
        </w:rPr>
        <w:t xml:space="preserve">– </w:t>
      </w:r>
      <w:r w:rsidR="000F6F67"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расходы бюджета поселения на выплату </w:t>
      </w:r>
      <w:r w:rsidR="000F6F67" w:rsidRPr="00390063">
        <w:rPr>
          <w:rFonts w:ascii="Times New Roman" w:hAnsi="Times New Roman"/>
          <w:sz w:val="24"/>
          <w:szCs w:val="24"/>
        </w:rPr>
        <w:t>заработной платы с начислениями на нее в соответствии с расчетной потребностью</w:t>
      </w:r>
      <w:r w:rsidR="000F6F67" w:rsidRPr="00390063">
        <w:rPr>
          <w:rFonts w:ascii="Times New Roman" w:hAnsi="Times New Roman"/>
          <w:spacing w:val="-6"/>
          <w:sz w:val="24"/>
          <w:szCs w:val="24"/>
        </w:rPr>
        <w:t>;</w:t>
      </w:r>
    </w:p>
    <w:p w:rsidR="000F6F67" w:rsidRPr="00390063" w:rsidRDefault="000F6F67" w:rsidP="000F6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pacing w:val="-6"/>
          <w:sz w:val="24"/>
          <w:szCs w:val="24"/>
        </w:rPr>
      </w:pPr>
      <w:r w:rsidRPr="00390063">
        <w:rPr>
          <w:rFonts w:ascii="Times New Roman" w:hAnsi="Times New Roman"/>
          <w:iCs/>
          <w:spacing w:val="-6"/>
          <w:sz w:val="24"/>
          <w:szCs w:val="24"/>
        </w:rPr>
        <w:t>КУ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 –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расходы бюджета поселения на оплату коммунальных услуг </w:t>
      </w:r>
      <w:r w:rsidRPr="00390063">
        <w:rPr>
          <w:rFonts w:ascii="Times New Roman" w:hAnsi="Times New Roman"/>
          <w:sz w:val="24"/>
          <w:szCs w:val="24"/>
        </w:rPr>
        <w:t>в соответствии с расчетной потребностью</w:t>
      </w:r>
      <w:r w:rsidRPr="00390063">
        <w:rPr>
          <w:rFonts w:ascii="Times New Roman" w:hAnsi="Times New Roman"/>
          <w:iCs/>
          <w:spacing w:val="-6"/>
          <w:sz w:val="24"/>
          <w:szCs w:val="24"/>
        </w:rPr>
        <w:t>;</w:t>
      </w:r>
    </w:p>
    <w:p w:rsidR="000F6F67" w:rsidRPr="00390063" w:rsidRDefault="000F6F67" w:rsidP="000F6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390063">
        <w:rPr>
          <w:rFonts w:ascii="Times New Roman" w:hAnsi="Times New Roman"/>
          <w:iCs/>
          <w:spacing w:val="-6"/>
          <w:sz w:val="24"/>
          <w:szCs w:val="24"/>
        </w:rPr>
        <w:t>МПЕН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 –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расходы бюджета поселения</w:t>
      </w:r>
      <w:r w:rsidRPr="00390063">
        <w:rPr>
          <w:rFonts w:ascii="Times New Roman" w:hAnsi="Times New Roman"/>
          <w:sz w:val="24"/>
          <w:szCs w:val="24"/>
        </w:rPr>
        <w:t xml:space="preserve">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на доплаты к пенсиям муниципальных служащих </w:t>
      </w:r>
      <w:r w:rsidRPr="00390063">
        <w:rPr>
          <w:rFonts w:ascii="Times New Roman" w:hAnsi="Times New Roman"/>
          <w:sz w:val="24"/>
          <w:szCs w:val="24"/>
        </w:rPr>
        <w:t>в соответствии с расчетной потребностью</w:t>
      </w:r>
      <w:r w:rsidRPr="00390063">
        <w:rPr>
          <w:rFonts w:ascii="Times New Roman" w:hAnsi="Times New Roman"/>
          <w:iCs/>
          <w:spacing w:val="-6"/>
          <w:sz w:val="24"/>
          <w:szCs w:val="24"/>
        </w:rPr>
        <w:t>;</w:t>
      </w:r>
    </w:p>
    <w:p w:rsidR="000F6F67" w:rsidRPr="00390063" w:rsidRDefault="000F6F67" w:rsidP="000F6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pacing w:val="-6"/>
          <w:sz w:val="24"/>
          <w:szCs w:val="24"/>
        </w:rPr>
      </w:pPr>
      <w:r w:rsidRPr="00390063">
        <w:rPr>
          <w:rFonts w:ascii="Times New Roman" w:hAnsi="Times New Roman"/>
          <w:iCs/>
          <w:spacing w:val="-6"/>
          <w:sz w:val="24"/>
          <w:szCs w:val="24"/>
        </w:rPr>
        <w:t xml:space="preserve">БУ – расходы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бюджета</w:t>
      </w:r>
      <w:r w:rsidRPr="00390063">
        <w:rPr>
          <w:rFonts w:ascii="Times New Roman" w:hAnsi="Times New Roman"/>
          <w:iCs/>
          <w:spacing w:val="-6"/>
          <w:sz w:val="24"/>
          <w:szCs w:val="24"/>
        </w:rPr>
        <w:t xml:space="preserve"> поселения на выполнение обязательств, в результате заключения договоров на бухгалтерское обслуживание муниципальных учреждений,</w:t>
      </w:r>
      <w:r w:rsidRPr="00390063">
        <w:rPr>
          <w:rFonts w:ascii="Times New Roman" w:hAnsi="Times New Roman"/>
          <w:sz w:val="24"/>
          <w:szCs w:val="24"/>
        </w:rPr>
        <w:t xml:space="preserve"> в соответствии с расчетной потребностью</w:t>
      </w:r>
      <w:r w:rsidRPr="00390063">
        <w:rPr>
          <w:rFonts w:ascii="Times New Roman" w:hAnsi="Times New Roman"/>
          <w:iCs/>
          <w:spacing w:val="-6"/>
          <w:sz w:val="24"/>
          <w:szCs w:val="24"/>
        </w:rPr>
        <w:t>;</w:t>
      </w:r>
    </w:p>
    <w:p w:rsidR="000F6F67" w:rsidRPr="00390063" w:rsidRDefault="000F6F67" w:rsidP="000F6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390063">
        <w:rPr>
          <w:rFonts w:ascii="Times New Roman" w:hAnsi="Times New Roman"/>
          <w:iCs/>
          <w:spacing w:val="-6"/>
          <w:sz w:val="24"/>
          <w:szCs w:val="24"/>
        </w:rPr>
        <w:t>ПП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 –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расходы бюджета поселения на выполнение обязательств, возникших в результате принятия нормативных правовых актов органов местного самоуправления, предусматривающих предоставление межбюджетных трансфертов бюджетам других уровней бюджетной системы, </w:t>
      </w:r>
      <w:r w:rsidRPr="00390063">
        <w:rPr>
          <w:rFonts w:ascii="Times New Roman" w:hAnsi="Times New Roman"/>
          <w:sz w:val="24"/>
          <w:szCs w:val="24"/>
        </w:rPr>
        <w:t>в соответствии с расчетной потребностью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;</w:t>
      </w:r>
    </w:p>
    <w:p w:rsidR="000F6F67" w:rsidRPr="00390063" w:rsidRDefault="000F6F67" w:rsidP="000F6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0063">
        <w:rPr>
          <w:rFonts w:ascii="Times New Roman" w:hAnsi="Times New Roman"/>
          <w:iCs/>
          <w:spacing w:val="-6"/>
          <w:sz w:val="24"/>
          <w:szCs w:val="24"/>
        </w:rPr>
        <w:t xml:space="preserve">СФ 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– расходы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бюджета поселения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 на обеспечение доли софинансирования государственных программ за счет средств местного бюджета поселений </w:t>
      </w:r>
      <w:r w:rsidRPr="00390063">
        <w:rPr>
          <w:rFonts w:ascii="Times New Roman" w:hAnsi="Times New Roman"/>
          <w:sz w:val="24"/>
          <w:szCs w:val="24"/>
        </w:rPr>
        <w:t>в соответствии с расчетной потребностью;</w:t>
      </w:r>
    </w:p>
    <w:p w:rsidR="000F6F67" w:rsidRPr="00390063" w:rsidRDefault="000F6F67" w:rsidP="000F6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ИР </w:t>
      </w:r>
      <w:r w:rsidRPr="00390063">
        <w:rPr>
          <w:rFonts w:ascii="Times New Roman" w:hAnsi="Times New Roman"/>
          <w:spacing w:val="-6"/>
          <w:sz w:val="24"/>
          <w:szCs w:val="24"/>
        </w:rPr>
        <w:t>–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расходы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бюджета поселения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 на иные цели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определяются в соответствии с расчетной потребностью, исходя из численности населения поселения, в следующем размере:</w:t>
      </w:r>
    </w:p>
    <w:p w:rsidR="000F6F67" w:rsidRPr="00390063" w:rsidRDefault="000F6F67" w:rsidP="000F6F67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390063">
        <w:rPr>
          <w:rFonts w:ascii="Times New Roman" w:eastAsia="Times New Roman" w:hAnsi="Times New Roman"/>
          <w:spacing w:val="-6"/>
          <w:sz w:val="24"/>
          <w:szCs w:val="24"/>
        </w:rPr>
        <w:t>для поселений до 10000 жителей – 1 000,0 рублей на 1 жителя;</w:t>
      </w:r>
    </w:p>
    <w:p w:rsidR="000F6F67" w:rsidRPr="00390063" w:rsidRDefault="000F6F67" w:rsidP="000F6F67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390063">
        <w:rPr>
          <w:rFonts w:ascii="Times New Roman" w:eastAsia="Times New Roman" w:hAnsi="Times New Roman"/>
          <w:spacing w:val="-6"/>
          <w:sz w:val="24"/>
          <w:szCs w:val="24"/>
        </w:rPr>
        <w:t>для поселений свыше 10000 жителей – 2 000,0 рублей на 1 жителя.</w:t>
      </w:r>
    </w:p>
    <w:p w:rsidR="000F6F67" w:rsidRPr="00390063" w:rsidRDefault="000F6F67" w:rsidP="000F6F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</w:p>
    <w:p w:rsidR="00040DD4" w:rsidRPr="00390063" w:rsidRDefault="00040DD4" w:rsidP="00077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</w:p>
    <w:p w:rsidR="002532BC" w:rsidRDefault="002532BC" w:rsidP="00077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</w:p>
    <w:p w:rsidR="00EB3439" w:rsidRDefault="00EB3439" w:rsidP="00077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</w:p>
    <w:p w:rsidR="00EB3439" w:rsidRPr="00390063" w:rsidRDefault="00EB3439" w:rsidP="00077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</w:p>
    <w:p w:rsidR="00C14384" w:rsidRPr="00390063" w:rsidRDefault="002532BC" w:rsidP="00077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390063">
        <w:rPr>
          <w:rFonts w:ascii="Times New Roman" w:eastAsia="Times New Roman" w:hAnsi="Times New Roman"/>
          <w:spacing w:val="-6"/>
          <w:sz w:val="24"/>
          <w:szCs w:val="24"/>
        </w:rPr>
        <w:t>Н</w:t>
      </w:r>
      <w:r w:rsidR="00597367" w:rsidRPr="00390063">
        <w:rPr>
          <w:rFonts w:ascii="Times New Roman" w:eastAsia="Times New Roman" w:hAnsi="Times New Roman"/>
          <w:spacing w:val="-6"/>
          <w:sz w:val="24"/>
          <w:szCs w:val="24"/>
        </w:rPr>
        <w:t>ачальник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="004C661F" w:rsidRPr="00390063">
        <w:rPr>
          <w:rFonts w:ascii="Times New Roman" w:eastAsia="Times New Roman" w:hAnsi="Times New Roman"/>
          <w:spacing w:val="-6"/>
          <w:sz w:val="24"/>
          <w:szCs w:val="24"/>
        </w:rPr>
        <w:t>Финансового управления</w:t>
      </w:r>
    </w:p>
    <w:p w:rsidR="004C661F" w:rsidRPr="00390063" w:rsidRDefault="004C661F" w:rsidP="00077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администрации Нижнеилимского </w:t>
      </w:r>
    </w:p>
    <w:p w:rsidR="00C14384" w:rsidRPr="00390063" w:rsidRDefault="004C661F" w:rsidP="00077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390063">
        <w:rPr>
          <w:rFonts w:ascii="Times New Roman" w:eastAsia="Times New Roman" w:hAnsi="Times New Roman"/>
          <w:spacing w:val="-6"/>
          <w:sz w:val="24"/>
          <w:szCs w:val="24"/>
        </w:rPr>
        <w:t>муниципального района</w:t>
      </w:r>
      <w:r w:rsidR="0084404C" w:rsidRPr="00390063">
        <w:rPr>
          <w:rFonts w:ascii="Times New Roman" w:eastAsia="Times New Roman" w:hAnsi="Times New Roman"/>
          <w:spacing w:val="-6"/>
          <w:sz w:val="24"/>
          <w:szCs w:val="24"/>
        </w:rPr>
        <w:tab/>
      </w:r>
      <w:r w:rsidR="0084404C" w:rsidRPr="00390063">
        <w:rPr>
          <w:rFonts w:ascii="Times New Roman" w:eastAsia="Times New Roman" w:hAnsi="Times New Roman"/>
          <w:spacing w:val="-6"/>
          <w:sz w:val="24"/>
          <w:szCs w:val="24"/>
        </w:rPr>
        <w:tab/>
      </w:r>
      <w:r w:rsidR="0084404C" w:rsidRPr="00390063">
        <w:rPr>
          <w:rFonts w:ascii="Times New Roman" w:eastAsia="Times New Roman" w:hAnsi="Times New Roman"/>
          <w:spacing w:val="-6"/>
          <w:sz w:val="24"/>
          <w:szCs w:val="24"/>
        </w:rPr>
        <w:tab/>
      </w:r>
      <w:r w:rsidR="0084404C" w:rsidRPr="00390063">
        <w:rPr>
          <w:rFonts w:ascii="Times New Roman" w:eastAsia="Times New Roman" w:hAnsi="Times New Roman"/>
          <w:spacing w:val="-6"/>
          <w:sz w:val="24"/>
          <w:szCs w:val="24"/>
        </w:rPr>
        <w:tab/>
      </w:r>
      <w:r w:rsidR="0031072C" w:rsidRPr="00390063">
        <w:rPr>
          <w:rFonts w:ascii="Times New Roman" w:eastAsia="Times New Roman" w:hAnsi="Times New Roman"/>
          <w:spacing w:val="-6"/>
          <w:sz w:val="24"/>
          <w:szCs w:val="24"/>
        </w:rPr>
        <w:tab/>
      </w:r>
      <w:r w:rsidR="000778D0" w:rsidRPr="00390063">
        <w:rPr>
          <w:rFonts w:ascii="Times New Roman" w:eastAsia="Times New Roman" w:hAnsi="Times New Roman"/>
          <w:spacing w:val="-6"/>
          <w:sz w:val="24"/>
          <w:szCs w:val="24"/>
        </w:rPr>
        <w:tab/>
      </w:r>
      <w:r w:rsidR="0031072C" w:rsidRPr="00390063">
        <w:rPr>
          <w:rFonts w:ascii="Times New Roman" w:eastAsia="Times New Roman" w:hAnsi="Times New Roman"/>
          <w:spacing w:val="-6"/>
          <w:sz w:val="24"/>
          <w:szCs w:val="24"/>
        </w:rPr>
        <w:tab/>
      </w:r>
      <w:r w:rsidR="0031072C" w:rsidRPr="00390063">
        <w:rPr>
          <w:rFonts w:ascii="Times New Roman" w:eastAsia="Times New Roman" w:hAnsi="Times New Roman"/>
          <w:spacing w:val="-6"/>
          <w:sz w:val="24"/>
          <w:szCs w:val="24"/>
        </w:rPr>
        <w:tab/>
      </w:r>
      <w:r w:rsidR="002532BC" w:rsidRPr="00390063">
        <w:rPr>
          <w:rFonts w:ascii="Times New Roman" w:eastAsia="Times New Roman" w:hAnsi="Times New Roman"/>
          <w:spacing w:val="-6"/>
          <w:sz w:val="24"/>
          <w:szCs w:val="24"/>
        </w:rPr>
        <w:t>Н.Л. Труфанова</w:t>
      </w:r>
    </w:p>
    <w:p w:rsidR="002E49C7" w:rsidRPr="00390063" w:rsidRDefault="002E49C7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:rsidR="002532BC" w:rsidRPr="00390063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Pr="00143D5D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214AD" w:rsidRPr="00143D5D" w:rsidRDefault="0031072C" w:rsidP="004E3ABD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143D5D">
        <w:rPr>
          <w:rFonts w:ascii="Times New Roman" w:eastAsia="Times New Roman" w:hAnsi="Times New Roman"/>
          <w:sz w:val="20"/>
          <w:szCs w:val="20"/>
        </w:rPr>
        <w:t>И</w:t>
      </w:r>
      <w:r w:rsidR="00E8575B" w:rsidRPr="00143D5D">
        <w:rPr>
          <w:rFonts w:ascii="Times New Roman" w:eastAsia="Times New Roman" w:hAnsi="Times New Roman"/>
          <w:sz w:val="20"/>
          <w:szCs w:val="20"/>
        </w:rPr>
        <w:t xml:space="preserve">сп. </w:t>
      </w:r>
      <w:r w:rsidR="00477707" w:rsidRPr="00143D5D">
        <w:rPr>
          <w:rFonts w:ascii="Times New Roman" w:eastAsia="Times New Roman" w:hAnsi="Times New Roman"/>
          <w:sz w:val="20"/>
          <w:szCs w:val="20"/>
        </w:rPr>
        <w:t>Т.В. Ермолина</w:t>
      </w:r>
    </w:p>
    <w:sectPr w:rsidR="00C214AD" w:rsidRPr="00143D5D" w:rsidSect="00477707">
      <w:headerReference w:type="default" r:id="rId10"/>
      <w:footerReference w:type="default" r:id="rId11"/>
      <w:footerReference w:type="first" r:id="rId12"/>
      <w:pgSz w:w="11906" w:h="16838" w:code="9"/>
      <w:pgMar w:top="1134" w:right="567" w:bottom="567" w:left="1418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968" w:rsidRDefault="00890968">
      <w:pPr>
        <w:spacing w:after="0" w:line="240" w:lineRule="auto"/>
      </w:pPr>
      <w:r>
        <w:separator/>
      </w:r>
    </w:p>
  </w:endnote>
  <w:endnote w:type="continuationSeparator" w:id="1">
    <w:p w:rsidR="00890968" w:rsidRDefault="00890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968" w:rsidRPr="00E8575B" w:rsidRDefault="00547A0C">
    <w:pPr>
      <w:pStyle w:val="a9"/>
      <w:jc w:val="center"/>
      <w:rPr>
        <w:rFonts w:ascii="Times New Roman" w:hAnsi="Times New Roman"/>
      </w:rPr>
    </w:pPr>
    <w:r w:rsidRPr="00E8575B">
      <w:rPr>
        <w:rFonts w:ascii="Times New Roman" w:hAnsi="Times New Roman"/>
      </w:rPr>
      <w:fldChar w:fldCharType="begin"/>
    </w:r>
    <w:r w:rsidR="00890968" w:rsidRPr="00E8575B">
      <w:rPr>
        <w:rFonts w:ascii="Times New Roman" w:hAnsi="Times New Roman"/>
      </w:rPr>
      <w:instrText xml:space="preserve"> PAGE   \* MERGEFORMAT </w:instrText>
    </w:r>
    <w:r w:rsidRPr="00E8575B">
      <w:rPr>
        <w:rFonts w:ascii="Times New Roman" w:hAnsi="Times New Roman"/>
      </w:rPr>
      <w:fldChar w:fldCharType="separate"/>
    </w:r>
    <w:r w:rsidR="00FA7DCF">
      <w:rPr>
        <w:rFonts w:ascii="Times New Roman" w:hAnsi="Times New Roman"/>
        <w:noProof/>
      </w:rPr>
      <w:t>1</w:t>
    </w:r>
    <w:r w:rsidRPr="00E8575B">
      <w:rPr>
        <w:rFonts w:ascii="Times New Roman" w:hAnsi="Times New Roman"/>
      </w:rPr>
      <w:fldChar w:fldCharType="end"/>
    </w:r>
  </w:p>
  <w:p w:rsidR="00890968" w:rsidRDefault="0089096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968" w:rsidRPr="00AE2EB8" w:rsidRDefault="00547A0C">
    <w:pPr>
      <w:pStyle w:val="a9"/>
      <w:jc w:val="center"/>
      <w:rPr>
        <w:rFonts w:ascii="Times New Roman" w:hAnsi="Times New Roman"/>
        <w:sz w:val="24"/>
        <w:szCs w:val="24"/>
      </w:rPr>
    </w:pPr>
    <w:r w:rsidRPr="00AE2EB8">
      <w:rPr>
        <w:rFonts w:ascii="Times New Roman" w:hAnsi="Times New Roman"/>
        <w:sz w:val="24"/>
        <w:szCs w:val="24"/>
      </w:rPr>
      <w:fldChar w:fldCharType="begin"/>
    </w:r>
    <w:r w:rsidR="00890968" w:rsidRPr="00AE2EB8">
      <w:rPr>
        <w:rFonts w:ascii="Times New Roman" w:hAnsi="Times New Roman"/>
        <w:sz w:val="24"/>
        <w:szCs w:val="24"/>
      </w:rPr>
      <w:instrText xml:space="preserve"> PAGE   \* MERGEFORMAT </w:instrText>
    </w:r>
    <w:r w:rsidRPr="00AE2EB8">
      <w:rPr>
        <w:rFonts w:ascii="Times New Roman" w:hAnsi="Times New Roman"/>
        <w:sz w:val="24"/>
        <w:szCs w:val="24"/>
      </w:rPr>
      <w:fldChar w:fldCharType="separate"/>
    </w:r>
    <w:r w:rsidR="00890968">
      <w:rPr>
        <w:rFonts w:ascii="Times New Roman" w:hAnsi="Times New Roman"/>
        <w:noProof/>
        <w:sz w:val="24"/>
        <w:szCs w:val="24"/>
      </w:rPr>
      <w:t>1</w:t>
    </w:r>
    <w:r w:rsidRPr="00AE2EB8">
      <w:rPr>
        <w:rFonts w:ascii="Times New Roman" w:hAnsi="Times New Roman"/>
        <w:sz w:val="24"/>
        <w:szCs w:val="24"/>
      </w:rPr>
      <w:fldChar w:fldCharType="end"/>
    </w:r>
  </w:p>
  <w:p w:rsidR="00890968" w:rsidRDefault="0089096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968" w:rsidRDefault="00890968">
      <w:pPr>
        <w:spacing w:after="0" w:line="240" w:lineRule="auto"/>
      </w:pPr>
      <w:r>
        <w:separator/>
      </w:r>
    </w:p>
  </w:footnote>
  <w:footnote w:type="continuationSeparator" w:id="1">
    <w:p w:rsidR="00890968" w:rsidRDefault="00890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968" w:rsidRDefault="00890968" w:rsidP="00AE2EB8">
    <w:pPr>
      <w:pStyle w:val="a4"/>
      <w:tabs>
        <w:tab w:val="left" w:pos="4800"/>
        <w:tab w:val="center" w:pos="496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12C1"/>
    <w:multiLevelType w:val="hybridMultilevel"/>
    <w:tmpl w:val="1146FA42"/>
    <w:lvl w:ilvl="0" w:tplc="B9045F08">
      <w:start w:val="1"/>
      <w:numFmt w:val="decimal"/>
      <w:lvlText w:val="%1)"/>
      <w:lvlJc w:val="left"/>
      <w:pPr>
        <w:ind w:left="12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C496B6A"/>
    <w:multiLevelType w:val="hybridMultilevel"/>
    <w:tmpl w:val="9B4A098A"/>
    <w:lvl w:ilvl="0" w:tplc="6F76956E">
      <w:start w:val="1"/>
      <w:numFmt w:val="bullet"/>
      <w:lvlText w:val=""/>
      <w:lvlJc w:val="left"/>
      <w:pPr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">
    <w:nsid w:val="199928F2"/>
    <w:multiLevelType w:val="hybridMultilevel"/>
    <w:tmpl w:val="AED0D966"/>
    <w:lvl w:ilvl="0" w:tplc="38080D32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22961BE3"/>
    <w:multiLevelType w:val="hybridMultilevel"/>
    <w:tmpl w:val="D304C676"/>
    <w:lvl w:ilvl="0" w:tplc="C0A045D0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85A30F6"/>
    <w:multiLevelType w:val="hybridMultilevel"/>
    <w:tmpl w:val="FF7A9BF2"/>
    <w:lvl w:ilvl="0" w:tplc="5B5A178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9A55EF4"/>
    <w:multiLevelType w:val="hybridMultilevel"/>
    <w:tmpl w:val="A626770E"/>
    <w:lvl w:ilvl="0" w:tplc="D146EE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D984E44"/>
    <w:multiLevelType w:val="hybridMultilevel"/>
    <w:tmpl w:val="0576C744"/>
    <w:lvl w:ilvl="0" w:tplc="B726D3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6836D86"/>
    <w:multiLevelType w:val="hybridMultilevel"/>
    <w:tmpl w:val="4746C59A"/>
    <w:lvl w:ilvl="0" w:tplc="041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1FB75A6"/>
    <w:multiLevelType w:val="hybridMultilevel"/>
    <w:tmpl w:val="A1AA811C"/>
    <w:lvl w:ilvl="0" w:tplc="18B8BEF8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AEB55D9"/>
    <w:multiLevelType w:val="hybridMultilevel"/>
    <w:tmpl w:val="E98C3A8C"/>
    <w:lvl w:ilvl="0" w:tplc="4A700CA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4E33F9A"/>
    <w:multiLevelType w:val="hybridMultilevel"/>
    <w:tmpl w:val="5E3EEB5E"/>
    <w:lvl w:ilvl="0" w:tplc="D1006A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2A7B95"/>
    <w:multiLevelType w:val="hybridMultilevel"/>
    <w:tmpl w:val="926EFA8E"/>
    <w:lvl w:ilvl="0" w:tplc="F47E1FE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BA944E0"/>
    <w:multiLevelType w:val="hybridMultilevel"/>
    <w:tmpl w:val="B25ACA92"/>
    <w:lvl w:ilvl="0" w:tplc="A8B010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D1155BD"/>
    <w:multiLevelType w:val="hybridMultilevel"/>
    <w:tmpl w:val="0590BCB0"/>
    <w:lvl w:ilvl="0" w:tplc="5002BC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FB93204"/>
    <w:multiLevelType w:val="hybridMultilevel"/>
    <w:tmpl w:val="ECE225B6"/>
    <w:lvl w:ilvl="0" w:tplc="D1006A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5"/>
  </w:num>
  <w:num w:numId="8">
    <w:abstractNumId w:val="11"/>
  </w:num>
  <w:num w:numId="9">
    <w:abstractNumId w:val="12"/>
  </w:num>
  <w:num w:numId="10">
    <w:abstractNumId w:val="1"/>
  </w:num>
  <w:num w:numId="11">
    <w:abstractNumId w:val="6"/>
  </w:num>
  <w:num w:numId="12">
    <w:abstractNumId w:val="8"/>
  </w:num>
  <w:num w:numId="13">
    <w:abstractNumId w:val="10"/>
  </w:num>
  <w:num w:numId="14">
    <w:abstractNumId w:val="1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25AC"/>
    <w:rsid w:val="000007CC"/>
    <w:rsid w:val="00003FE1"/>
    <w:rsid w:val="00005EC3"/>
    <w:rsid w:val="000125AC"/>
    <w:rsid w:val="000140A8"/>
    <w:rsid w:val="00016088"/>
    <w:rsid w:val="00023A52"/>
    <w:rsid w:val="00023B31"/>
    <w:rsid w:val="000254D6"/>
    <w:rsid w:val="0002684B"/>
    <w:rsid w:val="000272C9"/>
    <w:rsid w:val="000272DF"/>
    <w:rsid w:val="0003218B"/>
    <w:rsid w:val="00032F4F"/>
    <w:rsid w:val="0003422D"/>
    <w:rsid w:val="00034481"/>
    <w:rsid w:val="00034C97"/>
    <w:rsid w:val="00034E99"/>
    <w:rsid w:val="00040DD4"/>
    <w:rsid w:val="00051829"/>
    <w:rsid w:val="00052E84"/>
    <w:rsid w:val="00057131"/>
    <w:rsid w:val="000576E4"/>
    <w:rsid w:val="00062CDC"/>
    <w:rsid w:val="00063F8B"/>
    <w:rsid w:val="00066A30"/>
    <w:rsid w:val="00072EFA"/>
    <w:rsid w:val="00073BE9"/>
    <w:rsid w:val="000778D0"/>
    <w:rsid w:val="000830E5"/>
    <w:rsid w:val="00087BF8"/>
    <w:rsid w:val="00087E35"/>
    <w:rsid w:val="000908FE"/>
    <w:rsid w:val="0009168E"/>
    <w:rsid w:val="00091DF9"/>
    <w:rsid w:val="000965C4"/>
    <w:rsid w:val="000969A3"/>
    <w:rsid w:val="000A5C60"/>
    <w:rsid w:val="000A7660"/>
    <w:rsid w:val="000B0B0A"/>
    <w:rsid w:val="000B1C8A"/>
    <w:rsid w:val="000B1DCD"/>
    <w:rsid w:val="000B3798"/>
    <w:rsid w:val="000B4C2F"/>
    <w:rsid w:val="000B6FA1"/>
    <w:rsid w:val="000B75A3"/>
    <w:rsid w:val="000C3076"/>
    <w:rsid w:val="000C7879"/>
    <w:rsid w:val="000D369E"/>
    <w:rsid w:val="000D59BF"/>
    <w:rsid w:val="000D6A47"/>
    <w:rsid w:val="000D79C2"/>
    <w:rsid w:val="000E0103"/>
    <w:rsid w:val="000E0BDB"/>
    <w:rsid w:val="000E346A"/>
    <w:rsid w:val="000E3644"/>
    <w:rsid w:val="000E51C2"/>
    <w:rsid w:val="000E53CD"/>
    <w:rsid w:val="000F2006"/>
    <w:rsid w:val="000F20F5"/>
    <w:rsid w:val="000F30A2"/>
    <w:rsid w:val="000F32AC"/>
    <w:rsid w:val="000F4258"/>
    <w:rsid w:val="000F6F67"/>
    <w:rsid w:val="00100421"/>
    <w:rsid w:val="00101D1D"/>
    <w:rsid w:val="00101EDD"/>
    <w:rsid w:val="001023AE"/>
    <w:rsid w:val="00103535"/>
    <w:rsid w:val="00103F2B"/>
    <w:rsid w:val="0010568E"/>
    <w:rsid w:val="0010575F"/>
    <w:rsid w:val="00106568"/>
    <w:rsid w:val="00107ED4"/>
    <w:rsid w:val="00110FBE"/>
    <w:rsid w:val="00112086"/>
    <w:rsid w:val="00112F14"/>
    <w:rsid w:val="00113BAD"/>
    <w:rsid w:val="001154FD"/>
    <w:rsid w:val="0011636B"/>
    <w:rsid w:val="00116965"/>
    <w:rsid w:val="00125E0A"/>
    <w:rsid w:val="00125F52"/>
    <w:rsid w:val="00127FC4"/>
    <w:rsid w:val="001368B8"/>
    <w:rsid w:val="001403EE"/>
    <w:rsid w:val="00141140"/>
    <w:rsid w:val="001431D1"/>
    <w:rsid w:val="00143694"/>
    <w:rsid w:val="00143D5D"/>
    <w:rsid w:val="00145696"/>
    <w:rsid w:val="00146309"/>
    <w:rsid w:val="00147742"/>
    <w:rsid w:val="00150DAB"/>
    <w:rsid w:val="00151A03"/>
    <w:rsid w:val="00152867"/>
    <w:rsid w:val="001534D6"/>
    <w:rsid w:val="00153E34"/>
    <w:rsid w:val="00154107"/>
    <w:rsid w:val="00155344"/>
    <w:rsid w:val="00155C66"/>
    <w:rsid w:val="001570EA"/>
    <w:rsid w:val="001639FF"/>
    <w:rsid w:val="00164233"/>
    <w:rsid w:val="001644E6"/>
    <w:rsid w:val="001648AF"/>
    <w:rsid w:val="001668D5"/>
    <w:rsid w:val="001703FA"/>
    <w:rsid w:val="001715DF"/>
    <w:rsid w:val="0017444C"/>
    <w:rsid w:val="00176382"/>
    <w:rsid w:val="0017671E"/>
    <w:rsid w:val="0017675C"/>
    <w:rsid w:val="001807CC"/>
    <w:rsid w:val="00180A39"/>
    <w:rsid w:val="00181907"/>
    <w:rsid w:val="00181C83"/>
    <w:rsid w:val="0018356F"/>
    <w:rsid w:val="00183B91"/>
    <w:rsid w:val="00190491"/>
    <w:rsid w:val="00191D30"/>
    <w:rsid w:val="001923A6"/>
    <w:rsid w:val="0019552B"/>
    <w:rsid w:val="00195B6B"/>
    <w:rsid w:val="001968F1"/>
    <w:rsid w:val="001A007F"/>
    <w:rsid w:val="001A065F"/>
    <w:rsid w:val="001A08C0"/>
    <w:rsid w:val="001A09FE"/>
    <w:rsid w:val="001A14B6"/>
    <w:rsid w:val="001A29E5"/>
    <w:rsid w:val="001A2A3C"/>
    <w:rsid w:val="001A40D6"/>
    <w:rsid w:val="001A7B33"/>
    <w:rsid w:val="001B04AD"/>
    <w:rsid w:val="001B1DB8"/>
    <w:rsid w:val="001B2024"/>
    <w:rsid w:val="001B55B3"/>
    <w:rsid w:val="001B5A90"/>
    <w:rsid w:val="001B6070"/>
    <w:rsid w:val="001C0B4A"/>
    <w:rsid w:val="001C39E5"/>
    <w:rsid w:val="001C3D8C"/>
    <w:rsid w:val="001C401F"/>
    <w:rsid w:val="001C505F"/>
    <w:rsid w:val="001C5DB6"/>
    <w:rsid w:val="001D127D"/>
    <w:rsid w:val="001D1742"/>
    <w:rsid w:val="001D2F4A"/>
    <w:rsid w:val="001D414C"/>
    <w:rsid w:val="001D5114"/>
    <w:rsid w:val="001D53F5"/>
    <w:rsid w:val="001D5E5B"/>
    <w:rsid w:val="001D74B4"/>
    <w:rsid w:val="001D780E"/>
    <w:rsid w:val="001E00B0"/>
    <w:rsid w:val="001E1954"/>
    <w:rsid w:val="001E1E57"/>
    <w:rsid w:val="001E4992"/>
    <w:rsid w:val="001E4FC9"/>
    <w:rsid w:val="001E5A9B"/>
    <w:rsid w:val="001F104E"/>
    <w:rsid w:val="001F3CF9"/>
    <w:rsid w:val="002028F1"/>
    <w:rsid w:val="00203BE1"/>
    <w:rsid w:val="002042A7"/>
    <w:rsid w:val="002068AD"/>
    <w:rsid w:val="0020744C"/>
    <w:rsid w:val="00213FDE"/>
    <w:rsid w:val="00215C7C"/>
    <w:rsid w:val="00220CF1"/>
    <w:rsid w:val="00221BB8"/>
    <w:rsid w:val="00221D15"/>
    <w:rsid w:val="0023124E"/>
    <w:rsid w:val="00233999"/>
    <w:rsid w:val="0023444B"/>
    <w:rsid w:val="0023515F"/>
    <w:rsid w:val="00235449"/>
    <w:rsid w:val="00240EA2"/>
    <w:rsid w:val="00242788"/>
    <w:rsid w:val="0024491B"/>
    <w:rsid w:val="00245C7D"/>
    <w:rsid w:val="00250F15"/>
    <w:rsid w:val="00251345"/>
    <w:rsid w:val="00252188"/>
    <w:rsid w:val="002532BC"/>
    <w:rsid w:val="00256E32"/>
    <w:rsid w:val="00257794"/>
    <w:rsid w:val="00260B3F"/>
    <w:rsid w:val="002612F4"/>
    <w:rsid w:val="002620AB"/>
    <w:rsid w:val="00264B5C"/>
    <w:rsid w:val="00265E5A"/>
    <w:rsid w:val="00270137"/>
    <w:rsid w:val="00270355"/>
    <w:rsid w:val="00270E53"/>
    <w:rsid w:val="002728DF"/>
    <w:rsid w:val="00274E61"/>
    <w:rsid w:val="00276955"/>
    <w:rsid w:val="00282E23"/>
    <w:rsid w:val="0028669F"/>
    <w:rsid w:val="00286F3B"/>
    <w:rsid w:val="002903E1"/>
    <w:rsid w:val="00292401"/>
    <w:rsid w:val="002939D8"/>
    <w:rsid w:val="00294150"/>
    <w:rsid w:val="00295EEF"/>
    <w:rsid w:val="00295FB5"/>
    <w:rsid w:val="00297271"/>
    <w:rsid w:val="002A2735"/>
    <w:rsid w:val="002A3F8A"/>
    <w:rsid w:val="002A60E5"/>
    <w:rsid w:val="002A76B2"/>
    <w:rsid w:val="002B2E04"/>
    <w:rsid w:val="002B43B5"/>
    <w:rsid w:val="002B49E9"/>
    <w:rsid w:val="002C0157"/>
    <w:rsid w:val="002C149E"/>
    <w:rsid w:val="002C4B65"/>
    <w:rsid w:val="002C504C"/>
    <w:rsid w:val="002C5E19"/>
    <w:rsid w:val="002D0115"/>
    <w:rsid w:val="002D08F6"/>
    <w:rsid w:val="002D1319"/>
    <w:rsid w:val="002D195F"/>
    <w:rsid w:val="002D302A"/>
    <w:rsid w:val="002D36C6"/>
    <w:rsid w:val="002D4110"/>
    <w:rsid w:val="002D450A"/>
    <w:rsid w:val="002D6374"/>
    <w:rsid w:val="002D7E37"/>
    <w:rsid w:val="002E09A0"/>
    <w:rsid w:val="002E49C7"/>
    <w:rsid w:val="002E57A9"/>
    <w:rsid w:val="002E5CA7"/>
    <w:rsid w:val="002E5D05"/>
    <w:rsid w:val="002E6108"/>
    <w:rsid w:val="002F02B3"/>
    <w:rsid w:val="002F0890"/>
    <w:rsid w:val="002F1207"/>
    <w:rsid w:val="002F2B65"/>
    <w:rsid w:val="002F3862"/>
    <w:rsid w:val="002F45EA"/>
    <w:rsid w:val="002F4FD7"/>
    <w:rsid w:val="002F631A"/>
    <w:rsid w:val="002F77DC"/>
    <w:rsid w:val="002F782E"/>
    <w:rsid w:val="002F7E48"/>
    <w:rsid w:val="003007B1"/>
    <w:rsid w:val="00300F7F"/>
    <w:rsid w:val="0030160F"/>
    <w:rsid w:val="00301F97"/>
    <w:rsid w:val="00304837"/>
    <w:rsid w:val="00304D7D"/>
    <w:rsid w:val="00306973"/>
    <w:rsid w:val="0030760E"/>
    <w:rsid w:val="0031072C"/>
    <w:rsid w:val="0031091F"/>
    <w:rsid w:val="00310D1D"/>
    <w:rsid w:val="00310D1F"/>
    <w:rsid w:val="00312139"/>
    <w:rsid w:val="0031428D"/>
    <w:rsid w:val="00314652"/>
    <w:rsid w:val="003148F7"/>
    <w:rsid w:val="003149A0"/>
    <w:rsid w:val="003151CF"/>
    <w:rsid w:val="00316463"/>
    <w:rsid w:val="00317A8F"/>
    <w:rsid w:val="00317C1D"/>
    <w:rsid w:val="00317C8B"/>
    <w:rsid w:val="0032069C"/>
    <w:rsid w:val="0032418A"/>
    <w:rsid w:val="00324650"/>
    <w:rsid w:val="0032465C"/>
    <w:rsid w:val="00324EAE"/>
    <w:rsid w:val="0032760F"/>
    <w:rsid w:val="003305D1"/>
    <w:rsid w:val="003327B4"/>
    <w:rsid w:val="00332D92"/>
    <w:rsid w:val="0033317A"/>
    <w:rsid w:val="00344C65"/>
    <w:rsid w:val="00346A22"/>
    <w:rsid w:val="00347AFC"/>
    <w:rsid w:val="003508B7"/>
    <w:rsid w:val="0035168E"/>
    <w:rsid w:val="00352FE3"/>
    <w:rsid w:val="003565ED"/>
    <w:rsid w:val="00362305"/>
    <w:rsid w:val="00363F38"/>
    <w:rsid w:val="003655AD"/>
    <w:rsid w:val="003659BA"/>
    <w:rsid w:val="003674F0"/>
    <w:rsid w:val="00367894"/>
    <w:rsid w:val="0037373C"/>
    <w:rsid w:val="00373A3B"/>
    <w:rsid w:val="003749FF"/>
    <w:rsid w:val="0038097E"/>
    <w:rsid w:val="00380C34"/>
    <w:rsid w:val="0038172C"/>
    <w:rsid w:val="00385527"/>
    <w:rsid w:val="00387355"/>
    <w:rsid w:val="003879DB"/>
    <w:rsid w:val="00387FDD"/>
    <w:rsid w:val="00390063"/>
    <w:rsid w:val="00390337"/>
    <w:rsid w:val="00390414"/>
    <w:rsid w:val="003906D0"/>
    <w:rsid w:val="00393319"/>
    <w:rsid w:val="00393988"/>
    <w:rsid w:val="00393F7F"/>
    <w:rsid w:val="00394AF3"/>
    <w:rsid w:val="00394EA4"/>
    <w:rsid w:val="003959D1"/>
    <w:rsid w:val="00396221"/>
    <w:rsid w:val="00396FC5"/>
    <w:rsid w:val="003A1511"/>
    <w:rsid w:val="003A1DCD"/>
    <w:rsid w:val="003A3727"/>
    <w:rsid w:val="003A4C87"/>
    <w:rsid w:val="003A5547"/>
    <w:rsid w:val="003A77E2"/>
    <w:rsid w:val="003B0676"/>
    <w:rsid w:val="003B2DA5"/>
    <w:rsid w:val="003B443C"/>
    <w:rsid w:val="003B48E8"/>
    <w:rsid w:val="003B4A38"/>
    <w:rsid w:val="003B69F2"/>
    <w:rsid w:val="003B6C68"/>
    <w:rsid w:val="003B7307"/>
    <w:rsid w:val="003C0328"/>
    <w:rsid w:val="003C0FB8"/>
    <w:rsid w:val="003C2FD6"/>
    <w:rsid w:val="003C36B7"/>
    <w:rsid w:val="003C3DB3"/>
    <w:rsid w:val="003C672F"/>
    <w:rsid w:val="003C7FCF"/>
    <w:rsid w:val="003D20CB"/>
    <w:rsid w:val="003D264D"/>
    <w:rsid w:val="003D6C62"/>
    <w:rsid w:val="003E0E32"/>
    <w:rsid w:val="003E17F1"/>
    <w:rsid w:val="003E180D"/>
    <w:rsid w:val="003E1EA1"/>
    <w:rsid w:val="003E5B01"/>
    <w:rsid w:val="003E5D0C"/>
    <w:rsid w:val="003E62F5"/>
    <w:rsid w:val="003E6F48"/>
    <w:rsid w:val="003E7E76"/>
    <w:rsid w:val="003F03CB"/>
    <w:rsid w:val="003F1237"/>
    <w:rsid w:val="003F3972"/>
    <w:rsid w:val="003F57BC"/>
    <w:rsid w:val="003F5DB3"/>
    <w:rsid w:val="003F7CC3"/>
    <w:rsid w:val="0040537A"/>
    <w:rsid w:val="00405FED"/>
    <w:rsid w:val="00406276"/>
    <w:rsid w:val="00407DB0"/>
    <w:rsid w:val="00411FE0"/>
    <w:rsid w:val="004146CC"/>
    <w:rsid w:val="00415FBD"/>
    <w:rsid w:val="0041617E"/>
    <w:rsid w:val="004170DE"/>
    <w:rsid w:val="00420288"/>
    <w:rsid w:val="00421C25"/>
    <w:rsid w:val="00422E54"/>
    <w:rsid w:val="00423B8C"/>
    <w:rsid w:val="004246AC"/>
    <w:rsid w:val="0042541E"/>
    <w:rsid w:val="00425A29"/>
    <w:rsid w:val="00426ACD"/>
    <w:rsid w:val="004315D5"/>
    <w:rsid w:val="00431BE8"/>
    <w:rsid w:val="004328C5"/>
    <w:rsid w:val="0043309D"/>
    <w:rsid w:val="00433132"/>
    <w:rsid w:val="004352D6"/>
    <w:rsid w:val="00441155"/>
    <w:rsid w:val="00442CE0"/>
    <w:rsid w:val="00450EBD"/>
    <w:rsid w:val="0045118E"/>
    <w:rsid w:val="00451236"/>
    <w:rsid w:val="00461A6F"/>
    <w:rsid w:val="004656C1"/>
    <w:rsid w:val="0046614B"/>
    <w:rsid w:val="00466F8D"/>
    <w:rsid w:val="00467BB2"/>
    <w:rsid w:val="0047234E"/>
    <w:rsid w:val="00475BC9"/>
    <w:rsid w:val="00476D0B"/>
    <w:rsid w:val="00477707"/>
    <w:rsid w:val="00481214"/>
    <w:rsid w:val="004816EA"/>
    <w:rsid w:val="00484154"/>
    <w:rsid w:val="00484A5C"/>
    <w:rsid w:val="0048659B"/>
    <w:rsid w:val="00491720"/>
    <w:rsid w:val="0049176E"/>
    <w:rsid w:val="00493345"/>
    <w:rsid w:val="00494172"/>
    <w:rsid w:val="004956BD"/>
    <w:rsid w:val="00496D86"/>
    <w:rsid w:val="00496E2C"/>
    <w:rsid w:val="0049733E"/>
    <w:rsid w:val="00497627"/>
    <w:rsid w:val="004A1302"/>
    <w:rsid w:val="004A276D"/>
    <w:rsid w:val="004A4C98"/>
    <w:rsid w:val="004A52F2"/>
    <w:rsid w:val="004A5D81"/>
    <w:rsid w:val="004B1075"/>
    <w:rsid w:val="004B10AE"/>
    <w:rsid w:val="004C4421"/>
    <w:rsid w:val="004C5B51"/>
    <w:rsid w:val="004C5C46"/>
    <w:rsid w:val="004C651F"/>
    <w:rsid w:val="004C661F"/>
    <w:rsid w:val="004D442C"/>
    <w:rsid w:val="004D6B56"/>
    <w:rsid w:val="004D7275"/>
    <w:rsid w:val="004D78D6"/>
    <w:rsid w:val="004E289A"/>
    <w:rsid w:val="004E3ABD"/>
    <w:rsid w:val="004E6026"/>
    <w:rsid w:val="004F0028"/>
    <w:rsid w:val="004F0329"/>
    <w:rsid w:val="004F0B29"/>
    <w:rsid w:val="004F0EFF"/>
    <w:rsid w:val="004F265A"/>
    <w:rsid w:val="004F2BAB"/>
    <w:rsid w:val="004F5E54"/>
    <w:rsid w:val="004F6531"/>
    <w:rsid w:val="004F6870"/>
    <w:rsid w:val="004F742B"/>
    <w:rsid w:val="005002C2"/>
    <w:rsid w:val="005033B0"/>
    <w:rsid w:val="00503A82"/>
    <w:rsid w:val="0050425B"/>
    <w:rsid w:val="0050634C"/>
    <w:rsid w:val="00506C83"/>
    <w:rsid w:val="0051294F"/>
    <w:rsid w:val="00512B41"/>
    <w:rsid w:val="00513921"/>
    <w:rsid w:val="00513EED"/>
    <w:rsid w:val="005213A4"/>
    <w:rsid w:val="00521441"/>
    <w:rsid w:val="00523C3F"/>
    <w:rsid w:val="005268AF"/>
    <w:rsid w:val="00526A51"/>
    <w:rsid w:val="005300DA"/>
    <w:rsid w:val="00530AA5"/>
    <w:rsid w:val="005311B5"/>
    <w:rsid w:val="00531F6D"/>
    <w:rsid w:val="00531FB1"/>
    <w:rsid w:val="005343F1"/>
    <w:rsid w:val="00537790"/>
    <w:rsid w:val="00540938"/>
    <w:rsid w:val="00541552"/>
    <w:rsid w:val="00541D66"/>
    <w:rsid w:val="005424D7"/>
    <w:rsid w:val="0054280E"/>
    <w:rsid w:val="00542EA1"/>
    <w:rsid w:val="00542F85"/>
    <w:rsid w:val="005439C2"/>
    <w:rsid w:val="0054405B"/>
    <w:rsid w:val="00545BD5"/>
    <w:rsid w:val="00545DCF"/>
    <w:rsid w:val="00546298"/>
    <w:rsid w:val="0054704B"/>
    <w:rsid w:val="0054758A"/>
    <w:rsid w:val="00547799"/>
    <w:rsid w:val="00547A0C"/>
    <w:rsid w:val="00552314"/>
    <w:rsid w:val="00554D9F"/>
    <w:rsid w:val="00562344"/>
    <w:rsid w:val="00565835"/>
    <w:rsid w:val="005669B1"/>
    <w:rsid w:val="0056785D"/>
    <w:rsid w:val="005710B9"/>
    <w:rsid w:val="005715E7"/>
    <w:rsid w:val="00571BFB"/>
    <w:rsid w:val="00571E1E"/>
    <w:rsid w:val="00571E50"/>
    <w:rsid w:val="00572A76"/>
    <w:rsid w:val="00575590"/>
    <w:rsid w:val="00575D7B"/>
    <w:rsid w:val="005813A1"/>
    <w:rsid w:val="00581D94"/>
    <w:rsid w:val="005829F8"/>
    <w:rsid w:val="00584B4B"/>
    <w:rsid w:val="00587885"/>
    <w:rsid w:val="00590503"/>
    <w:rsid w:val="00590972"/>
    <w:rsid w:val="00590999"/>
    <w:rsid w:val="00590AB9"/>
    <w:rsid w:val="00590E7B"/>
    <w:rsid w:val="00591E45"/>
    <w:rsid w:val="00592066"/>
    <w:rsid w:val="00592195"/>
    <w:rsid w:val="00592254"/>
    <w:rsid w:val="0059396F"/>
    <w:rsid w:val="00593BF5"/>
    <w:rsid w:val="005941D7"/>
    <w:rsid w:val="00595D86"/>
    <w:rsid w:val="00597367"/>
    <w:rsid w:val="005A0B9F"/>
    <w:rsid w:val="005A0EAB"/>
    <w:rsid w:val="005A31C0"/>
    <w:rsid w:val="005A3FD2"/>
    <w:rsid w:val="005A66C1"/>
    <w:rsid w:val="005A6ACE"/>
    <w:rsid w:val="005B0D07"/>
    <w:rsid w:val="005B56B8"/>
    <w:rsid w:val="005C1146"/>
    <w:rsid w:val="005C1680"/>
    <w:rsid w:val="005C4319"/>
    <w:rsid w:val="005C6493"/>
    <w:rsid w:val="005C7FF4"/>
    <w:rsid w:val="005D09C8"/>
    <w:rsid w:val="005D29A9"/>
    <w:rsid w:val="005D3A16"/>
    <w:rsid w:val="005D7C1D"/>
    <w:rsid w:val="005E273D"/>
    <w:rsid w:val="005E3EDC"/>
    <w:rsid w:val="005E5021"/>
    <w:rsid w:val="005E53A1"/>
    <w:rsid w:val="005E5626"/>
    <w:rsid w:val="005E72DE"/>
    <w:rsid w:val="005F2CAA"/>
    <w:rsid w:val="005F35E3"/>
    <w:rsid w:val="005F4F6E"/>
    <w:rsid w:val="00600297"/>
    <w:rsid w:val="0060038B"/>
    <w:rsid w:val="00602002"/>
    <w:rsid w:val="0060360A"/>
    <w:rsid w:val="00604521"/>
    <w:rsid w:val="0060664B"/>
    <w:rsid w:val="00610130"/>
    <w:rsid w:val="00610CE8"/>
    <w:rsid w:val="00611DE3"/>
    <w:rsid w:val="00614890"/>
    <w:rsid w:val="006151DC"/>
    <w:rsid w:val="0062081B"/>
    <w:rsid w:val="006211E9"/>
    <w:rsid w:val="0062355D"/>
    <w:rsid w:val="00623BF2"/>
    <w:rsid w:val="00625C47"/>
    <w:rsid w:val="00627F56"/>
    <w:rsid w:val="00632F22"/>
    <w:rsid w:val="006337D4"/>
    <w:rsid w:val="00633DAA"/>
    <w:rsid w:val="00640B30"/>
    <w:rsid w:val="006427D3"/>
    <w:rsid w:val="00643329"/>
    <w:rsid w:val="00643387"/>
    <w:rsid w:val="006433B3"/>
    <w:rsid w:val="006437ED"/>
    <w:rsid w:val="006458FD"/>
    <w:rsid w:val="00645F22"/>
    <w:rsid w:val="006472E4"/>
    <w:rsid w:val="00651318"/>
    <w:rsid w:val="0065781E"/>
    <w:rsid w:val="00664481"/>
    <w:rsid w:val="0066517C"/>
    <w:rsid w:val="00667675"/>
    <w:rsid w:val="00667BD5"/>
    <w:rsid w:val="006711FB"/>
    <w:rsid w:val="00672624"/>
    <w:rsid w:val="0067493D"/>
    <w:rsid w:val="00677BB6"/>
    <w:rsid w:val="00680B2A"/>
    <w:rsid w:val="00682544"/>
    <w:rsid w:val="00682E30"/>
    <w:rsid w:val="00682E8F"/>
    <w:rsid w:val="00684CE8"/>
    <w:rsid w:val="00684FC8"/>
    <w:rsid w:val="00685342"/>
    <w:rsid w:val="00685520"/>
    <w:rsid w:val="006915B5"/>
    <w:rsid w:val="006924FA"/>
    <w:rsid w:val="00692706"/>
    <w:rsid w:val="0069467F"/>
    <w:rsid w:val="00695506"/>
    <w:rsid w:val="0069753B"/>
    <w:rsid w:val="006A1015"/>
    <w:rsid w:val="006A1255"/>
    <w:rsid w:val="006A27AC"/>
    <w:rsid w:val="006A3518"/>
    <w:rsid w:val="006A353F"/>
    <w:rsid w:val="006A4562"/>
    <w:rsid w:val="006A629D"/>
    <w:rsid w:val="006A7F98"/>
    <w:rsid w:val="006B344B"/>
    <w:rsid w:val="006B4697"/>
    <w:rsid w:val="006B647E"/>
    <w:rsid w:val="006B68C2"/>
    <w:rsid w:val="006C0A15"/>
    <w:rsid w:val="006C3170"/>
    <w:rsid w:val="006C7251"/>
    <w:rsid w:val="006D200C"/>
    <w:rsid w:val="006D3E50"/>
    <w:rsid w:val="006D3E64"/>
    <w:rsid w:val="006D5E49"/>
    <w:rsid w:val="006D732B"/>
    <w:rsid w:val="006D7A5B"/>
    <w:rsid w:val="006D7C57"/>
    <w:rsid w:val="006E144C"/>
    <w:rsid w:val="006E4AEE"/>
    <w:rsid w:val="006E5CE5"/>
    <w:rsid w:val="006E604C"/>
    <w:rsid w:val="006F0D2B"/>
    <w:rsid w:val="006F2982"/>
    <w:rsid w:val="006F32FF"/>
    <w:rsid w:val="006F4555"/>
    <w:rsid w:val="006F6565"/>
    <w:rsid w:val="00701998"/>
    <w:rsid w:val="00706937"/>
    <w:rsid w:val="00706E9E"/>
    <w:rsid w:val="00711D2C"/>
    <w:rsid w:val="00713C30"/>
    <w:rsid w:val="00717D89"/>
    <w:rsid w:val="00720A93"/>
    <w:rsid w:val="00725697"/>
    <w:rsid w:val="00730C48"/>
    <w:rsid w:val="0073149F"/>
    <w:rsid w:val="00734630"/>
    <w:rsid w:val="00735C74"/>
    <w:rsid w:val="00737BDE"/>
    <w:rsid w:val="007431B4"/>
    <w:rsid w:val="007442FD"/>
    <w:rsid w:val="00746ACC"/>
    <w:rsid w:val="007477F4"/>
    <w:rsid w:val="00750512"/>
    <w:rsid w:val="00750ACF"/>
    <w:rsid w:val="0075207B"/>
    <w:rsid w:val="00753899"/>
    <w:rsid w:val="00753B49"/>
    <w:rsid w:val="00753CB5"/>
    <w:rsid w:val="00754017"/>
    <w:rsid w:val="0075472E"/>
    <w:rsid w:val="00757F9F"/>
    <w:rsid w:val="00761725"/>
    <w:rsid w:val="00762723"/>
    <w:rsid w:val="00763245"/>
    <w:rsid w:val="0076711C"/>
    <w:rsid w:val="00767584"/>
    <w:rsid w:val="0077233F"/>
    <w:rsid w:val="00777366"/>
    <w:rsid w:val="00781407"/>
    <w:rsid w:val="00782BC8"/>
    <w:rsid w:val="00785C60"/>
    <w:rsid w:val="00785C68"/>
    <w:rsid w:val="00791330"/>
    <w:rsid w:val="0079211B"/>
    <w:rsid w:val="00792E6A"/>
    <w:rsid w:val="00793456"/>
    <w:rsid w:val="00794EE0"/>
    <w:rsid w:val="007961A5"/>
    <w:rsid w:val="00796D4B"/>
    <w:rsid w:val="007A1B0C"/>
    <w:rsid w:val="007A26DA"/>
    <w:rsid w:val="007A45E4"/>
    <w:rsid w:val="007A4D48"/>
    <w:rsid w:val="007A5186"/>
    <w:rsid w:val="007B01F9"/>
    <w:rsid w:val="007B149C"/>
    <w:rsid w:val="007B2D43"/>
    <w:rsid w:val="007B30E9"/>
    <w:rsid w:val="007B36E7"/>
    <w:rsid w:val="007B63BA"/>
    <w:rsid w:val="007B75C0"/>
    <w:rsid w:val="007C0FA2"/>
    <w:rsid w:val="007C2A89"/>
    <w:rsid w:val="007C3C29"/>
    <w:rsid w:val="007C4A3E"/>
    <w:rsid w:val="007C6857"/>
    <w:rsid w:val="007C78FD"/>
    <w:rsid w:val="007C7E17"/>
    <w:rsid w:val="007D29F9"/>
    <w:rsid w:val="007D2EA7"/>
    <w:rsid w:val="007D4CA2"/>
    <w:rsid w:val="007E154B"/>
    <w:rsid w:val="007F019D"/>
    <w:rsid w:val="007F1000"/>
    <w:rsid w:val="007F3EC4"/>
    <w:rsid w:val="007F3FEA"/>
    <w:rsid w:val="007F601B"/>
    <w:rsid w:val="007F633C"/>
    <w:rsid w:val="007F7A54"/>
    <w:rsid w:val="00807796"/>
    <w:rsid w:val="00807B77"/>
    <w:rsid w:val="00810EB6"/>
    <w:rsid w:val="008119D9"/>
    <w:rsid w:val="0081242A"/>
    <w:rsid w:val="00812596"/>
    <w:rsid w:val="008164EA"/>
    <w:rsid w:val="00816824"/>
    <w:rsid w:val="008211BD"/>
    <w:rsid w:val="00822DD0"/>
    <w:rsid w:val="008235BA"/>
    <w:rsid w:val="0082660C"/>
    <w:rsid w:val="00826AF1"/>
    <w:rsid w:val="00830525"/>
    <w:rsid w:val="00830A36"/>
    <w:rsid w:val="008329BB"/>
    <w:rsid w:val="008336D6"/>
    <w:rsid w:val="00834F2E"/>
    <w:rsid w:val="00835923"/>
    <w:rsid w:val="0083687E"/>
    <w:rsid w:val="00836D75"/>
    <w:rsid w:val="00840CD1"/>
    <w:rsid w:val="008418EC"/>
    <w:rsid w:val="00841D56"/>
    <w:rsid w:val="00841EA8"/>
    <w:rsid w:val="00843D7D"/>
    <w:rsid w:val="0084404C"/>
    <w:rsid w:val="00845936"/>
    <w:rsid w:val="00851942"/>
    <w:rsid w:val="00852BC2"/>
    <w:rsid w:val="0085374F"/>
    <w:rsid w:val="008544B0"/>
    <w:rsid w:val="00857EF2"/>
    <w:rsid w:val="008634DB"/>
    <w:rsid w:val="008644A6"/>
    <w:rsid w:val="00865C4C"/>
    <w:rsid w:val="008768BC"/>
    <w:rsid w:val="00882091"/>
    <w:rsid w:val="0088621E"/>
    <w:rsid w:val="008866B6"/>
    <w:rsid w:val="00886A36"/>
    <w:rsid w:val="00890527"/>
    <w:rsid w:val="00890968"/>
    <w:rsid w:val="008914E0"/>
    <w:rsid w:val="008924CF"/>
    <w:rsid w:val="008929E6"/>
    <w:rsid w:val="0089317F"/>
    <w:rsid w:val="00896F83"/>
    <w:rsid w:val="00897B06"/>
    <w:rsid w:val="00897E1C"/>
    <w:rsid w:val="008A0EA4"/>
    <w:rsid w:val="008A49C8"/>
    <w:rsid w:val="008A73C1"/>
    <w:rsid w:val="008B467C"/>
    <w:rsid w:val="008B4C76"/>
    <w:rsid w:val="008B4D63"/>
    <w:rsid w:val="008C307A"/>
    <w:rsid w:val="008C42A0"/>
    <w:rsid w:val="008C481A"/>
    <w:rsid w:val="008C6533"/>
    <w:rsid w:val="008C716E"/>
    <w:rsid w:val="008C79DB"/>
    <w:rsid w:val="008D00E0"/>
    <w:rsid w:val="008D136E"/>
    <w:rsid w:val="008D5382"/>
    <w:rsid w:val="008D5884"/>
    <w:rsid w:val="008E02B5"/>
    <w:rsid w:val="008E121C"/>
    <w:rsid w:val="008E2E15"/>
    <w:rsid w:val="008E6B72"/>
    <w:rsid w:val="008E7590"/>
    <w:rsid w:val="008E7DF4"/>
    <w:rsid w:val="008F1385"/>
    <w:rsid w:val="008F2F84"/>
    <w:rsid w:val="008F3499"/>
    <w:rsid w:val="008F3EB1"/>
    <w:rsid w:val="008F4120"/>
    <w:rsid w:val="008F6BFF"/>
    <w:rsid w:val="008F7C5C"/>
    <w:rsid w:val="008F7D3C"/>
    <w:rsid w:val="0090110E"/>
    <w:rsid w:val="00902268"/>
    <w:rsid w:val="00903E12"/>
    <w:rsid w:val="00905A54"/>
    <w:rsid w:val="00906FB3"/>
    <w:rsid w:val="00910E13"/>
    <w:rsid w:val="00912E40"/>
    <w:rsid w:val="009142FA"/>
    <w:rsid w:val="009163FA"/>
    <w:rsid w:val="009215C7"/>
    <w:rsid w:val="009262B4"/>
    <w:rsid w:val="00927E96"/>
    <w:rsid w:val="00927FF0"/>
    <w:rsid w:val="00930200"/>
    <w:rsid w:val="009304EA"/>
    <w:rsid w:val="00930E17"/>
    <w:rsid w:val="00931FCD"/>
    <w:rsid w:val="00932E09"/>
    <w:rsid w:val="009377C0"/>
    <w:rsid w:val="00937B1B"/>
    <w:rsid w:val="009463D8"/>
    <w:rsid w:val="009467EC"/>
    <w:rsid w:val="00946ECE"/>
    <w:rsid w:val="009574BD"/>
    <w:rsid w:val="00957A8B"/>
    <w:rsid w:val="00962AD0"/>
    <w:rsid w:val="00963113"/>
    <w:rsid w:val="00963F1D"/>
    <w:rsid w:val="0096453B"/>
    <w:rsid w:val="00967381"/>
    <w:rsid w:val="00970CB1"/>
    <w:rsid w:val="00971FEF"/>
    <w:rsid w:val="00974701"/>
    <w:rsid w:val="00974B27"/>
    <w:rsid w:val="00974E1F"/>
    <w:rsid w:val="009760F4"/>
    <w:rsid w:val="009804A7"/>
    <w:rsid w:val="00981096"/>
    <w:rsid w:val="0098109C"/>
    <w:rsid w:val="00983CAF"/>
    <w:rsid w:val="00984B84"/>
    <w:rsid w:val="00984C8B"/>
    <w:rsid w:val="00985512"/>
    <w:rsid w:val="0098597E"/>
    <w:rsid w:val="00986045"/>
    <w:rsid w:val="00987A52"/>
    <w:rsid w:val="00992830"/>
    <w:rsid w:val="009937AE"/>
    <w:rsid w:val="00994939"/>
    <w:rsid w:val="0099778C"/>
    <w:rsid w:val="009979E2"/>
    <w:rsid w:val="009A0885"/>
    <w:rsid w:val="009A2135"/>
    <w:rsid w:val="009A22B9"/>
    <w:rsid w:val="009A7157"/>
    <w:rsid w:val="009A73E4"/>
    <w:rsid w:val="009A744B"/>
    <w:rsid w:val="009B1F57"/>
    <w:rsid w:val="009B2034"/>
    <w:rsid w:val="009B4156"/>
    <w:rsid w:val="009B484E"/>
    <w:rsid w:val="009C0309"/>
    <w:rsid w:val="009C1183"/>
    <w:rsid w:val="009D02D5"/>
    <w:rsid w:val="009D29B4"/>
    <w:rsid w:val="009D2A40"/>
    <w:rsid w:val="009D3CDF"/>
    <w:rsid w:val="009D6043"/>
    <w:rsid w:val="009D70ED"/>
    <w:rsid w:val="009E5E44"/>
    <w:rsid w:val="009E6E5C"/>
    <w:rsid w:val="009F5045"/>
    <w:rsid w:val="009F5EEE"/>
    <w:rsid w:val="00A00869"/>
    <w:rsid w:val="00A010E6"/>
    <w:rsid w:val="00A04457"/>
    <w:rsid w:val="00A05996"/>
    <w:rsid w:val="00A07939"/>
    <w:rsid w:val="00A079F8"/>
    <w:rsid w:val="00A11954"/>
    <w:rsid w:val="00A11EDE"/>
    <w:rsid w:val="00A2007D"/>
    <w:rsid w:val="00A2040A"/>
    <w:rsid w:val="00A20C29"/>
    <w:rsid w:val="00A20FF9"/>
    <w:rsid w:val="00A21F41"/>
    <w:rsid w:val="00A22750"/>
    <w:rsid w:val="00A22941"/>
    <w:rsid w:val="00A23DDB"/>
    <w:rsid w:val="00A23DE5"/>
    <w:rsid w:val="00A26EC5"/>
    <w:rsid w:val="00A31BB3"/>
    <w:rsid w:val="00A32546"/>
    <w:rsid w:val="00A32FC3"/>
    <w:rsid w:val="00A40AD6"/>
    <w:rsid w:val="00A40BC8"/>
    <w:rsid w:val="00A4145E"/>
    <w:rsid w:val="00A44D0E"/>
    <w:rsid w:val="00A45876"/>
    <w:rsid w:val="00A458F9"/>
    <w:rsid w:val="00A4635D"/>
    <w:rsid w:val="00A5074E"/>
    <w:rsid w:val="00A54417"/>
    <w:rsid w:val="00A5614B"/>
    <w:rsid w:val="00A571BF"/>
    <w:rsid w:val="00A61217"/>
    <w:rsid w:val="00A61618"/>
    <w:rsid w:val="00A617EA"/>
    <w:rsid w:val="00A6326A"/>
    <w:rsid w:val="00A63C35"/>
    <w:rsid w:val="00A65552"/>
    <w:rsid w:val="00A6607A"/>
    <w:rsid w:val="00A66719"/>
    <w:rsid w:val="00A67B2D"/>
    <w:rsid w:val="00A74188"/>
    <w:rsid w:val="00A825AD"/>
    <w:rsid w:val="00A869B7"/>
    <w:rsid w:val="00A90EBF"/>
    <w:rsid w:val="00A93A2F"/>
    <w:rsid w:val="00A9552E"/>
    <w:rsid w:val="00A9555E"/>
    <w:rsid w:val="00A9674A"/>
    <w:rsid w:val="00A975B0"/>
    <w:rsid w:val="00AA009A"/>
    <w:rsid w:val="00AA0D3A"/>
    <w:rsid w:val="00AA27D0"/>
    <w:rsid w:val="00AA3DA5"/>
    <w:rsid w:val="00AA3F5C"/>
    <w:rsid w:val="00AA42EB"/>
    <w:rsid w:val="00AA6380"/>
    <w:rsid w:val="00AA7C83"/>
    <w:rsid w:val="00AA7FB0"/>
    <w:rsid w:val="00AB098E"/>
    <w:rsid w:val="00AB35B5"/>
    <w:rsid w:val="00AC01A5"/>
    <w:rsid w:val="00AC0855"/>
    <w:rsid w:val="00AC3A97"/>
    <w:rsid w:val="00AC53BF"/>
    <w:rsid w:val="00AC5BD5"/>
    <w:rsid w:val="00AC5D76"/>
    <w:rsid w:val="00AC6F31"/>
    <w:rsid w:val="00AC79CD"/>
    <w:rsid w:val="00AD2F6C"/>
    <w:rsid w:val="00AD68DC"/>
    <w:rsid w:val="00AD7522"/>
    <w:rsid w:val="00AE1BCB"/>
    <w:rsid w:val="00AE2C40"/>
    <w:rsid w:val="00AE2EB8"/>
    <w:rsid w:val="00AE3991"/>
    <w:rsid w:val="00AE67EB"/>
    <w:rsid w:val="00AE6B4A"/>
    <w:rsid w:val="00AE6E27"/>
    <w:rsid w:val="00AE76B6"/>
    <w:rsid w:val="00AE7C8D"/>
    <w:rsid w:val="00AF0175"/>
    <w:rsid w:val="00AF0DB8"/>
    <w:rsid w:val="00AF30FB"/>
    <w:rsid w:val="00AF5970"/>
    <w:rsid w:val="00AF5FBF"/>
    <w:rsid w:val="00AF6583"/>
    <w:rsid w:val="00AF6D2B"/>
    <w:rsid w:val="00B02F7C"/>
    <w:rsid w:val="00B03932"/>
    <w:rsid w:val="00B050AC"/>
    <w:rsid w:val="00B06AA4"/>
    <w:rsid w:val="00B0798A"/>
    <w:rsid w:val="00B12DC9"/>
    <w:rsid w:val="00B133C2"/>
    <w:rsid w:val="00B13A1B"/>
    <w:rsid w:val="00B13CF3"/>
    <w:rsid w:val="00B147D7"/>
    <w:rsid w:val="00B15051"/>
    <w:rsid w:val="00B16111"/>
    <w:rsid w:val="00B209BD"/>
    <w:rsid w:val="00B213A5"/>
    <w:rsid w:val="00B22441"/>
    <w:rsid w:val="00B22BC7"/>
    <w:rsid w:val="00B239E5"/>
    <w:rsid w:val="00B30F78"/>
    <w:rsid w:val="00B32106"/>
    <w:rsid w:val="00B339B0"/>
    <w:rsid w:val="00B40384"/>
    <w:rsid w:val="00B42545"/>
    <w:rsid w:val="00B43BA5"/>
    <w:rsid w:val="00B467D5"/>
    <w:rsid w:val="00B51D9A"/>
    <w:rsid w:val="00B53BAC"/>
    <w:rsid w:val="00B54BFC"/>
    <w:rsid w:val="00B55715"/>
    <w:rsid w:val="00B5763A"/>
    <w:rsid w:val="00B61560"/>
    <w:rsid w:val="00B63C0A"/>
    <w:rsid w:val="00B64B3C"/>
    <w:rsid w:val="00B65600"/>
    <w:rsid w:val="00B65D56"/>
    <w:rsid w:val="00B66E92"/>
    <w:rsid w:val="00B67906"/>
    <w:rsid w:val="00B71FF8"/>
    <w:rsid w:val="00B72EE2"/>
    <w:rsid w:val="00B734BB"/>
    <w:rsid w:val="00B76601"/>
    <w:rsid w:val="00B77634"/>
    <w:rsid w:val="00B81915"/>
    <w:rsid w:val="00B81E5B"/>
    <w:rsid w:val="00B85943"/>
    <w:rsid w:val="00B863F2"/>
    <w:rsid w:val="00B87105"/>
    <w:rsid w:val="00B90CA1"/>
    <w:rsid w:val="00B90FEF"/>
    <w:rsid w:val="00B943E1"/>
    <w:rsid w:val="00B94C36"/>
    <w:rsid w:val="00B96236"/>
    <w:rsid w:val="00B975DC"/>
    <w:rsid w:val="00BA0356"/>
    <w:rsid w:val="00BA03F1"/>
    <w:rsid w:val="00BA0960"/>
    <w:rsid w:val="00BA1AF2"/>
    <w:rsid w:val="00BA5B98"/>
    <w:rsid w:val="00BB3BDE"/>
    <w:rsid w:val="00BB4B14"/>
    <w:rsid w:val="00BB4DD9"/>
    <w:rsid w:val="00BB5519"/>
    <w:rsid w:val="00BB7CD4"/>
    <w:rsid w:val="00BC0F56"/>
    <w:rsid w:val="00BC1A62"/>
    <w:rsid w:val="00BC2EDC"/>
    <w:rsid w:val="00BC4AF1"/>
    <w:rsid w:val="00BC61BA"/>
    <w:rsid w:val="00BC6B9F"/>
    <w:rsid w:val="00BC6DA9"/>
    <w:rsid w:val="00BC74E7"/>
    <w:rsid w:val="00BD032C"/>
    <w:rsid w:val="00BD377F"/>
    <w:rsid w:val="00BD432E"/>
    <w:rsid w:val="00BE6209"/>
    <w:rsid w:val="00BF09C4"/>
    <w:rsid w:val="00BF2726"/>
    <w:rsid w:val="00BF5B9D"/>
    <w:rsid w:val="00C005DA"/>
    <w:rsid w:val="00C01D7E"/>
    <w:rsid w:val="00C037B9"/>
    <w:rsid w:val="00C03A5A"/>
    <w:rsid w:val="00C04071"/>
    <w:rsid w:val="00C06D83"/>
    <w:rsid w:val="00C07468"/>
    <w:rsid w:val="00C10705"/>
    <w:rsid w:val="00C10C93"/>
    <w:rsid w:val="00C1428C"/>
    <w:rsid w:val="00C14384"/>
    <w:rsid w:val="00C15AFF"/>
    <w:rsid w:val="00C167DB"/>
    <w:rsid w:val="00C16960"/>
    <w:rsid w:val="00C1722B"/>
    <w:rsid w:val="00C1737F"/>
    <w:rsid w:val="00C20E16"/>
    <w:rsid w:val="00C214AD"/>
    <w:rsid w:val="00C2389F"/>
    <w:rsid w:val="00C262B1"/>
    <w:rsid w:val="00C27725"/>
    <w:rsid w:val="00C334EA"/>
    <w:rsid w:val="00C33902"/>
    <w:rsid w:val="00C3554C"/>
    <w:rsid w:val="00C4076D"/>
    <w:rsid w:val="00C414F7"/>
    <w:rsid w:val="00C4429E"/>
    <w:rsid w:val="00C46C44"/>
    <w:rsid w:val="00C47243"/>
    <w:rsid w:val="00C473C8"/>
    <w:rsid w:val="00C4774C"/>
    <w:rsid w:val="00C509F6"/>
    <w:rsid w:val="00C51D49"/>
    <w:rsid w:val="00C51FF3"/>
    <w:rsid w:val="00C52619"/>
    <w:rsid w:val="00C54527"/>
    <w:rsid w:val="00C5480A"/>
    <w:rsid w:val="00C54BC5"/>
    <w:rsid w:val="00C56BF0"/>
    <w:rsid w:val="00C57C92"/>
    <w:rsid w:val="00C637A7"/>
    <w:rsid w:val="00C64A29"/>
    <w:rsid w:val="00C64A9F"/>
    <w:rsid w:val="00C67146"/>
    <w:rsid w:val="00C74134"/>
    <w:rsid w:val="00C75D49"/>
    <w:rsid w:val="00C75EC0"/>
    <w:rsid w:val="00C856AF"/>
    <w:rsid w:val="00C85919"/>
    <w:rsid w:val="00C86A4F"/>
    <w:rsid w:val="00C877B7"/>
    <w:rsid w:val="00C9008F"/>
    <w:rsid w:val="00C90DAC"/>
    <w:rsid w:val="00C965F2"/>
    <w:rsid w:val="00C97B14"/>
    <w:rsid w:val="00CA0FA8"/>
    <w:rsid w:val="00CA18E4"/>
    <w:rsid w:val="00CA5A5B"/>
    <w:rsid w:val="00CA65C0"/>
    <w:rsid w:val="00CA6A5B"/>
    <w:rsid w:val="00CB0A65"/>
    <w:rsid w:val="00CB1635"/>
    <w:rsid w:val="00CB20FB"/>
    <w:rsid w:val="00CB51DB"/>
    <w:rsid w:val="00CB54FE"/>
    <w:rsid w:val="00CB6432"/>
    <w:rsid w:val="00CB7CA4"/>
    <w:rsid w:val="00CC219A"/>
    <w:rsid w:val="00CC29DA"/>
    <w:rsid w:val="00CC6342"/>
    <w:rsid w:val="00CD41CB"/>
    <w:rsid w:val="00CD5402"/>
    <w:rsid w:val="00CD6F71"/>
    <w:rsid w:val="00CD7D75"/>
    <w:rsid w:val="00CE039A"/>
    <w:rsid w:val="00CE1904"/>
    <w:rsid w:val="00CE3F15"/>
    <w:rsid w:val="00CE5E2C"/>
    <w:rsid w:val="00CE66BE"/>
    <w:rsid w:val="00CE7770"/>
    <w:rsid w:val="00CF122A"/>
    <w:rsid w:val="00CF34EA"/>
    <w:rsid w:val="00CF3507"/>
    <w:rsid w:val="00CF43A7"/>
    <w:rsid w:val="00CF5D4F"/>
    <w:rsid w:val="00D020D0"/>
    <w:rsid w:val="00D05300"/>
    <w:rsid w:val="00D101F3"/>
    <w:rsid w:val="00D110A2"/>
    <w:rsid w:val="00D11883"/>
    <w:rsid w:val="00D128E2"/>
    <w:rsid w:val="00D14ED2"/>
    <w:rsid w:val="00D17BD6"/>
    <w:rsid w:val="00D21438"/>
    <w:rsid w:val="00D2291D"/>
    <w:rsid w:val="00D24DB1"/>
    <w:rsid w:val="00D24DEB"/>
    <w:rsid w:val="00D25316"/>
    <w:rsid w:val="00D3032F"/>
    <w:rsid w:val="00D31FE6"/>
    <w:rsid w:val="00D360A0"/>
    <w:rsid w:val="00D379B7"/>
    <w:rsid w:val="00D37B7E"/>
    <w:rsid w:val="00D40137"/>
    <w:rsid w:val="00D402FA"/>
    <w:rsid w:val="00D44768"/>
    <w:rsid w:val="00D44E05"/>
    <w:rsid w:val="00D45022"/>
    <w:rsid w:val="00D51D54"/>
    <w:rsid w:val="00D52C9F"/>
    <w:rsid w:val="00D55DE3"/>
    <w:rsid w:val="00D60EE9"/>
    <w:rsid w:val="00D61BB1"/>
    <w:rsid w:val="00D61C6E"/>
    <w:rsid w:val="00D62E90"/>
    <w:rsid w:val="00D63221"/>
    <w:rsid w:val="00D73032"/>
    <w:rsid w:val="00D738E4"/>
    <w:rsid w:val="00D73B11"/>
    <w:rsid w:val="00D74131"/>
    <w:rsid w:val="00D7453E"/>
    <w:rsid w:val="00D74CD8"/>
    <w:rsid w:val="00D767AC"/>
    <w:rsid w:val="00D800C2"/>
    <w:rsid w:val="00D804D8"/>
    <w:rsid w:val="00D8122C"/>
    <w:rsid w:val="00D83E0B"/>
    <w:rsid w:val="00D90F0A"/>
    <w:rsid w:val="00D90F12"/>
    <w:rsid w:val="00D94869"/>
    <w:rsid w:val="00D96204"/>
    <w:rsid w:val="00D962EE"/>
    <w:rsid w:val="00DA2337"/>
    <w:rsid w:val="00DA2D63"/>
    <w:rsid w:val="00DA3735"/>
    <w:rsid w:val="00DA3B5E"/>
    <w:rsid w:val="00DA4568"/>
    <w:rsid w:val="00DA7066"/>
    <w:rsid w:val="00DA79E5"/>
    <w:rsid w:val="00DA7F75"/>
    <w:rsid w:val="00DB02E4"/>
    <w:rsid w:val="00DB0A83"/>
    <w:rsid w:val="00DB1851"/>
    <w:rsid w:val="00DB5724"/>
    <w:rsid w:val="00DB5CFF"/>
    <w:rsid w:val="00DC03EA"/>
    <w:rsid w:val="00DC2960"/>
    <w:rsid w:val="00DC63E4"/>
    <w:rsid w:val="00DD016C"/>
    <w:rsid w:val="00DD1ACF"/>
    <w:rsid w:val="00DD3DA0"/>
    <w:rsid w:val="00DE2082"/>
    <w:rsid w:val="00DE2308"/>
    <w:rsid w:val="00DE291B"/>
    <w:rsid w:val="00DE350A"/>
    <w:rsid w:val="00DE6637"/>
    <w:rsid w:val="00DE6ECC"/>
    <w:rsid w:val="00DF0A9D"/>
    <w:rsid w:val="00DF0B69"/>
    <w:rsid w:val="00DF15AD"/>
    <w:rsid w:val="00DF2788"/>
    <w:rsid w:val="00DF367B"/>
    <w:rsid w:val="00DF6092"/>
    <w:rsid w:val="00DF6843"/>
    <w:rsid w:val="00DF7233"/>
    <w:rsid w:val="00E003D4"/>
    <w:rsid w:val="00E01312"/>
    <w:rsid w:val="00E0217D"/>
    <w:rsid w:val="00E03457"/>
    <w:rsid w:val="00E03471"/>
    <w:rsid w:val="00E04652"/>
    <w:rsid w:val="00E0543C"/>
    <w:rsid w:val="00E07EAB"/>
    <w:rsid w:val="00E113EF"/>
    <w:rsid w:val="00E11554"/>
    <w:rsid w:val="00E120A9"/>
    <w:rsid w:val="00E14AC2"/>
    <w:rsid w:val="00E1604F"/>
    <w:rsid w:val="00E17F5E"/>
    <w:rsid w:val="00E220EB"/>
    <w:rsid w:val="00E23645"/>
    <w:rsid w:val="00E23A29"/>
    <w:rsid w:val="00E24F9E"/>
    <w:rsid w:val="00E25648"/>
    <w:rsid w:val="00E26DA1"/>
    <w:rsid w:val="00E2752A"/>
    <w:rsid w:val="00E325F4"/>
    <w:rsid w:val="00E33576"/>
    <w:rsid w:val="00E36185"/>
    <w:rsid w:val="00E36C8F"/>
    <w:rsid w:val="00E41E3B"/>
    <w:rsid w:val="00E42FF8"/>
    <w:rsid w:val="00E454AB"/>
    <w:rsid w:val="00E47907"/>
    <w:rsid w:val="00E504F1"/>
    <w:rsid w:val="00E50A8A"/>
    <w:rsid w:val="00E50E94"/>
    <w:rsid w:val="00E52AC6"/>
    <w:rsid w:val="00E54188"/>
    <w:rsid w:val="00E54B38"/>
    <w:rsid w:val="00E573B8"/>
    <w:rsid w:val="00E57FDE"/>
    <w:rsid w:val="00E60149"/>
    <w:rsid w:val="00E609BD"/>
    <w:rsid w:val="00E642B2"/>
    <w:rsid w:val="00E65763"/>
    <w:rsid w:val="00E66DDA"/>
    <w:rsid w:val="00E66FF3"/>
    <w:rsid w:val="00E71544"/>
    <w:rsid w:val="00E71F61"/>
    <w:rsid w:val="00E7421E"/>
    <w:rsid w:val="00E744AB"/>
    <w:rsid w:val="00E74A4A"/>
    <w:rsid w:val="00E75BCB"/>
    <w:rsid w:val="00E75D36"/>
    <w:rsid w:val="00E763C4"/>
    <w:rsid w:val="00E81895"/>
    <w:rsid w:val="00E81959"/>
    <w:rsid w:val="00E81DF8"/>
    <w:rsid w:val="00E8239B"/>
    <w:rsid w:val="00E8575B"/>
    <w:rsid w:val="00E9192E"/>
    <w:rsid w:val="00E92C39"/>
    <w:rsid w:val="00E94CCC"/>
    <w:rsid w:val="00E94D26"/>
    <w:rsid w:val="00E95385"/>
    <w:rsid w:val="00EA05EC"/>
    <w:rsid w:val="00EA067A"/>
    <w:rsid w:val="00EA3A9D"/>
    <w:rsid w:val="00EA3E66"/>
    <w:rsid w:val="00EB1423"/>
    <w:rsid w:val="00EB26C1"/>
    <w:rsid w:val="00EB2E12"/>
    <w:rsid w:val="00EB3439"/>
    <w:rsid w:val="00EB37AD"/>
    <w:rsid w:val="00EC0A2D"/>
    <w:rsid w:val="00EC3DCC"/>
    <w:rsid w:val="00EC66DA"/>
    <w:rsid w:val="00EC6783"/>
    <w:rsid w:val="00EC7A7F"/>
    <w:rsid w:val="00ED099E"/>
    <w:rsid w:val="00ED45A5"/>
    <w:rsid w:val="00ED585D"/>
    <w:rsid w:val="00ED64DA"/>
    <w:rsid w:val="00EE0A0A"/>
    <w:rsid w:val="00EE0AE9"/>
    <w:rsid w:val="00EE2A3C"/>
    <w:rsid w:val="00EE4D83"/>
    <w:rsid w:val="00EE55F4"/>
    <w:rsid w:val="00EE6E22"/>
    <w:rsid w:val="00EF414F"/>
    <w:rsid w:val="00EF5C0B"/>
    <w:rsid w:val="00EF73BB"/>
    <w:rsid w:val="00F01746"/>
    <w:rsid w:val="00F01BCA"/>
    <w:rsid w:val="00F02810"/>
    <w:rsid w:val="00F028C6"/>
    <w:rsid w:val="00F04EFC"/>
    <w:rsid w:val="00F07CA7"/>
    <w:rsid w:val="00F10B31"/>
    <w:rsid w:val="00F132C9"/>
    <w:rsid w:val="00F15F66"/>
    <w:rsid w:val="00F16EE3"/>
    <w:rsid w:val="00F16F5D"/>
    <w:rsid w:val="00F202FE"/>
    <w:rsid w:val="00F23AF7"/>
    <w:rsid w:val="00F24823"/>
    <w:rsid w:val="00F2674A"/>
    <w:rsid w:val="00F31D7B"/>
    <w:rsid w:val="00F31EEB"/>
    <w:rsid w:val="00F33CDC"/>
    <w:rsid w:val="00F34388"/>
    <w:rsid w:val="00F34DF0"/>
    <w:rsid w:val="00F37792"/>
    <w:rsid w:val="00F4096F"/>
    <w:rsid w:val="00F40D93"/>
    <w:rsid w:val="00F42507"/>
    <w:rsid w:val="00F4272A"/>
    <w:rsid w:val="00F42E71"/>
    <w:rsid w:val="00F462F6"/>
    <w:rsid w:val="00F526A2"/>
    <w:rsid w:val="00F5340D"/>
    <w:rsid w:val="00F567D3"/>
    <w:rsid w:val="00F60FFB"/>
    <w:rsid w:val="00F61225"/>
    <w:rsid w:val="00F64A9D"/>
    <w:rsid w:val="00F65C05"/>
    <w:rsid w:val="00F66B0B"/>
    <w:rsid w:val="00F70C93"/>
    <w:rsid w:val="00F712E8"/>
    <w:rsid w:val="00F7291E"/>
    <w:rsid w:val="00F740DA"/>
    <w:rsid w:val="00F77C86"/>
    <w:rsid w:val="00F800AB"/>
    <w:rsid w:val="00F80753"/>
    <w:rsid w:val="00F816AF"/>
    <w:rsid w:val="00F81FB7"/>
    <w:rsid w:val="00F82248"/>
    <w:rsid w:val="00F8224A"/>
    <w:rsid w:val="00F82505"/>
    <w:rsid w:val="00F840F9"/>
    <w:rsid w:val="00F848BE"/>
    <w:rsid w:val="00F876A4"/>
    <w:rsid w:val="00F90B31"/>
    <w:rsid w:val="00F92829"/>
    <w:rsid w:val="00F92943"/>
    <w:rsid w:val="00F93666"/>
    <w:rsid w:val="00F96211"/>
    <w:rsid w:val="00F97C98"/>
    <w:rsid w:val="00FA0ADF"/>
    <w:rsid w:val="00FA0D05"/>
    <w:rsid w:val="00FA16D9"/>
    <w:rsid w:val="00FA617C"/>
    <w:rsid w:val="00FA7087"/>
    <w:rsid w:val="00FA73EB"/>
    <w:rsid w:val="00FA7DCF"/>
    <w:rsid w:val="00FB00A7"/>
    <w:rsid w:val="00FB11C6"/>
    <w:rsid w:val="00FB213F"/>
    <w:rsid w:val="00FB64D1"/>
    <w:rsid w:val="00FC3041"/>
    <w:rsid w:val="00FC38E4"/>
    <w:rsid w:val="00FC4E0C"/>
    <w:rsid w:val="00FC548F"/>
    <w:rsid w:val="00FC582A"/>
    <w:rsid w:val="00FC6292"/>
    <w:rsid w:val="00FC78A3"/>
    <w:rsid w:val="00FD07CD"/>
    <w:rsid w:val="00FD0AD1"/>
    <w:rsid w:val="00FD0F25"/>
    <w:rsid w:val="00FD1EFA"/>
    <w:rsid w:val="00FD26EE"/>
    <w:rsid w:val="00FD313E"/>
    <w:rsid w:val="00FD3C9D"/>
    <w:rsid w:val="00FD4D6E"/>
    <w:rsid w:val="00FD58DD"/>
    <w:rsid w:val="00FE4A70"/>
    <w:rsid w:val="00FE4F58"/>
    <w:rsid w:val="00FE6E61"/>
    <w:rsid w:val="00FE75D0"/>
    <w:rsid w:val="00FF12A5"/>
    <w:rsid w:val="00FF6C48"/>
    <w:rsid w:val="00FF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E1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E1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30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0E17"/>
  </w:style>
  <w:style w:type="character" w:styleId="a6">
    <w:name w:val="Placeholder Text"/>
    <w:uiPriority w:val="99"/>
    <w:semiHidden/>
    <w:rsid w:val="00830A36"/>
    <w:rPr>
      <w:color w:val="808080"/>
    </w:rPr>
  </w:style>
  <w:style w:type="paragraph" w:customStyle="1" w:styleId="ConsPlusNormal">
    <w:name w:val="ConsPlusNormal"/>
    <w:rsid w:val="00946EC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8356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8356F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01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01D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DDEF0-DAC4-46BA-A3E1-D9EDD6F3E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4294964932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Пыжикова А.С.</dc:creator>
  <cp:lastModifiedBy>Труфанова</cp:lastModifiedBy>
  <cp:revision>86</cp:revision>
  <cp:lastPrinted>2025-06-10T07:12:00Z</cp:lastPrinted>
  <dcterms:created xsi:type="dcterms:W3CDTF">2020-10-16T04:31:00Z</dcterms:created>
  <dcterms:modified xsi:type="dcterms:W3CDTF">2025-06-10T08:20:00Z</dcterms:modified>
</cp:coreProperties>
</file>